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ook w:val="01E0" w:firstRow="1" w:lastRow="1" w:firstColumn="1" w:lastColumn="1" w:noHBand="0" w:noVBand="0"/>
      </w:tblPr>
      <w:tblGrid>
        <w:gridCol w:w="3227"/>
        <w:gridCol w:w="6095"/>
      </w:tblGrid>
      <w:tr w:rsidR="00CC7171" w:rsidRPr="00F65FC1" w14:paraId="58B0F39B" w14:textId="77777777" w:rsidTr="00BF62EE">
        <w:trPr>
          <w:trHeight w:val="709"/>
        </w:trPr>
        <w:tc>
          <w:tcPr>
            <w:tcW w:w="3227" w:type="dxa"/>
          </w:tcPr>
          <w:p w14:paraId="3F379A28" w14:textId="77777777" w:rsidR="00CC7171" w:rsidRPr="00434FB6" w:rsidRDefault="00CC7171" w:rsidP="00411654">
            <w:pPr>
              <w:jc w:val="center"/>
              <w:rPr>
                <w:b/>
                <w:sz w:val="26"/>
                <w:szCs w:val="26"/>
              </w:rPr>
            </w:pPr>
            <w:r w:rsidRPr="00434FB6">
              <w:rPr>
                <w:b/>
                <w:sz w:val="26"/>
                <w:szCs w:val="26"/>
              </w:rPr>
              <w:t>CHÍNH PHỦ</w:t>
            </w:r>
          </w:p>
          <w:p w14:paraId="5321C14E" w14:textId="77777777" w:rsidR="00A742A1" w:rsidRPr="00F65FC1" w:rsidRDefault="00157B2F" w:rsidP="00411654">
            <w:pPr>
              <w:jc w:val="center"/>
              <w:rPr>
                <w:b/>
                <w:sz w:val="26"/>
                <w:szCs w:val="26"/>
              </w:rPr>
            </w:pPr>
            <w:r>
              <w:rPr>
                <w:noProof/>
              </w:rPr>
              <mc:AlternateContent>
                <mc:Choice Requires="wps">
                  <w:drawing>
                    <wp:anchor distT="4294967293" distB="4294967293" distL="114300" distR="114300" simplePos="0" relativeHeight="251657216" behindDoc="0" locked="0" layoutInCell="1" allowOverlap="1" wp14:anchorId="47BDF6E2" wp14:editId="5DB5236D">
                      <wp:simplePos x="0" y="0"/>
                      <wp:positionH relativeFrom="column">
                        <wp:posOffset>739140</wp:posOffset>
                      </wp:positionH>
                      <wp:positionV relativeFrom="paragraph">
                        <wp:posOffset>44449</wp:posOffset>
                      </wp:positionV>
                      <wp:extent cx="448945" cy="0"/>
                      <wp:effectExtent l="0" t="0" r="8255" b="0"/>
                      <wp:wrapNone/>
                      <wp:docPr id="8"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E9BD0" id="_x0000_t32" coordsize="21600,21600" o:spt="32" o:oned="t" path="m,l21600,21600e" filled="f">
                      <v:path arrowok="t" fillok="f" o:connecttype="none"/>
                      <o:lock v:ext="edit" shapetype="t"/>
                    </v:shapetype>
                    <v:shape id=" 15" o:spid="_x0000_s1026" type="#_x0000_t32" style="position:absolute;margin-left:58.2pt;margin-top:3.5pt;width:35.3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">
                      <o:lock v:ext="edit" shapetype="f"/>
                    </v:shape>
                  </w:pict>
                </mc:Fallback>
              </mc:AlternateContent>
            </w:r>
          </w:p>
          <w:p w14:paraId="51019FD5" w14:textId="77777777" w:rsidR="00A742A1" w:rsidRPr="00F65FC1" w:rsidRDefault="00A742A1" w:rsidP="00411654">
            <w:pPr>
              <w:jc w:val="center"/>
              <w:rPr>
                <w:b/>
                <w:sz w:val="26"/>
                <w:szCs w:val="26"/>
              </w:rPr>
            </w:pPr>
          </w:p>
        </w:tc>
        <w:tc>
          <w:tcPr>
            <w:tcW w:w="6095" w:type="dxa"/>
          </w:tcPr>
          <w:p w14:paraId="465D87B2" w14:textId="77777777" w:rsidR="00CC7171" w:rsidRPr="00434FB6" w:rsidRDefault="00CC7171" w:rsidP="00411654">
            <w:pPr>
              <w:jc w:val="center"/>
              <w:rPr>
                <w:b/>
                <w:sz w:val="26"/>
                <w:szCs w:val="26"/>
              </w:rPr>
            </w:pPr>
            <w:r w:rsidRPr="00434FB6">
              <w:rPr>
                <w:b/>
                <w:sz w:val="26"/>
                <w:szCs w:val="26"/>
              </w:rPr>
              <w:t>CỘNG HÒA XÃ HỘI CHỦ NGHĨA VIỆT NAM</w:t>
            </w:r>
          </w:p>
          <w:p w14:paraId="0D2B7EED" w14:textId="77777777" w:rsidR="00CC7171" w:rsidRPr="00F65FC1" w:rsidRDefault="00157B2F" w:rsidP="00411654">
            <w:pPr>
              <w:jc w:val="center"/>
              <w:rPr>
                <w:sz w:val="28"/>
                <w:szCs w:val="28"/>
              </w:rPr>
            </w:pPr>
            <w:r>
              <w:rPr>
                <w:noProof/>
              </w:rPr>
              <mc:AlternateContent>
                <mc:Choice Requires="wps">
                  <w:drawing>
                    <wp:anchor distT="4294967293" distB="4294967293" distL="114300" distR="114300" simplePos="0" relativeHeight="251656192" behindDoc="0" locked="0" layoutInCell="1" allowOverlap="1" wp14:anchorId="091CF8F3" wp14:editId="3787286B">
                      <wp:simplePos x="0" y="0"/>
                      <wp:positionH relativeFrom="column">
                        <wp:posOffset>838200</wp:posOffset>
                      </wp:positionH>
                      <wp:positionV relativeFrom="paragraph">
                        <wp:posOffset>233679</wp:posOffset>
                      </wp:positionV>
                      <wp:extent cx="2051685" cy="0"/>
                      <wp:effectExtent l="0" t="0" r="5715" b="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3620A" id=" 8"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pt,18.4pt" to="227.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">
                      <o:lock v:ext="edit" shapetype="f"/>
                    </v:line>
                  </w:pict>
                </mc:Fallback>
              </mc:AlternateContent>
            </w:r>
            <w:r w:rsidR="00CC7171" w:rsidRPr="00434FB6">
              <w:rPr>
                <w:b/>
                <w:sz w:val="26"/>
                <w:szCs w:val="26"/>
              </w:rPr>
              <w:t xml:space="preserve">Độc lập </w:t>
            </w:r>
            <w:r w:rsidR="00874564" w:rsidRPr="00434FB6">
              <w:rPr>
                <w:b/>
                <w:sz w:val="26"/>
                <w:szCs w:val="26"/>
              </w:rPr>
              <w:t>-</w:t>
            </w:r>
            <w:r w:rsidR="00CC7171" w:rsidRPr="00434FB6">
              <w:rPr>
                <w:b/>
                <w:sz w:val="26"/>
                <w:szCs w:val="26"/>
              </w:rPr>
              <w:t xml:space="preserve"> Tự do </w:t>
            </w:r>
            <w:r w:rsidR="00874564" w:rsidRPr="00434FB6">
              <w:rPr>
                <w:b/>
                <w:sz w:val="26"/>
                <w:szCs w:val="26"/>
              </w:rPr>
              <w:t>-</w:t>
            </w:r>
            <w:r w:rsidR="00CC7171" w:rsidRPr="00434FB6">
              <w:rPr>
                <w:b/>
                <w:sz w:val="26"/>
                <w:szCs w:val="26"/>
              </w:rPr>
              <w:t xml:space="preserve"> Hạnh phúc</w:t>
            </w:r>
          </w:p>
        </w:tc>
      </w:tr>
      <w:tr w:rsidR="00CC7171" w:rsidRPr="00F65FC1" w14:paraId="05405C82" w14:textId="77777777" w:rsidTr="00BF62EE">
        <w:tc>
          <w:tcPr>
            <w:tcW w:w="3227" w:type="dxa"/>
          </w:tcPr>
          <w:p w14:paraId="177E7347" w14:textId="77777777" w:rsidR="00CC7171" w:rsidRPr="00F65FC1" w:rsidRDefault="00CC7171" w:rsidP="00411654">
            <w:pPr>
              <w:spacing w:before="80"/>
              <w:jc w:val="center"/>
              <w:rPr>
                <w:lang w:val="da-DK"/>
              </w:rPr>
            </w:pPr>
            <w:r w:rsidRPr="00F65FC1">
              <w:rPr>
                <w:sz w:val="27"/>
                <w:szCs w:val="27"/>
                <w:lang w:val="da-DK"/>
              </w:rPr>
              <w:t xml:space="preserve">Số: </w:t>
            </w:r>
            <w:r w:rsidRPr="00F65FC1">
              <w:rPr>
                <w:b/>
                <w:sz w:val="27"/>
                <w:szCs w:val="27"/>
                <w:lang w:val="da-DK"/>
              </w:rPr>
              <w:t xml:space="preserve">    </w:t>
            </w:r>
            <w:r w:rsidR="00D435CD" w:rsidRPr="00F65FC1">
              <w:rPr>
                <w:b/>
                <w:sz w:val="27"/>
                <w:szCs w:val="27"/>
                <w:lang w:val="da-DK"/>
              </w:rPr>
              <w:t xml:space="preserve">   </w:t>
            </w:r>
            <w:r w:rsidRPr="00F65FC1">
              <w:rPr>
                <w:b/>
                <w:sz w:val="27"/>
                <w:szCs w:val="27"/>
                <w:lang w:val="da-DK"/>
              </w:rPr>
              <w:t xml:space="preserve">   </w:t>
            </w:r>
            <w:r w:rsidR="00202FB0">
              <w:rPr>
                <w:b/>
                <w:sz w:val="27"/>
                <w:szCs w:val="27"/>
                <w:lang w:val="da-DK"/>
              </w:rPr>
              <w:t xml:space="preserve"> </w:t>
            </w:r>
            <w:r w:rsidRPr="00F65FC1">
              <w:rPr>
                <w:sz w:val="27"/>
                <w:szCs w:val="27"/>
                <w:lang w:val="da-DK"/>
              </w:rPr>
              <w:t>/201</w:t>
            </w:r>
            <w:r w:rsidR="00202FB0">
              <w:rPr>
                <w:sz w:val="27"/>
                <w:szCs w:val="27"/>
                <w:lang w:val="da-DK"/>
              </w:rPr>
              <w:t>9</w:t>
            </w:r>
            <w:r w:rsidRPr="00F65FC1">
              <w:rPr>
                <w:sz w:val="27"/>
                <w:szCs w:val="27"/>
                <w:lang w:val="da-DK"/>
              </w:rPr>
              <w:t>/NĐ-CP</w:t>
            </w:r>
          </w:p>
        </w:tc>
        <w:tc>
          <w:tcPr>
            <w:tcW w:w="6095" w:type="dxa"/>
          </w:tcPr>
          <w:p w14:paraId="691928D5" w14:textId="77777777" w:rsidR="00CC7171" w:rsidRPr="00F65FC1" w:rsidRDefault="00CC7171" w:rsidP="00411654">
            <w:pPr>
              <w:spacing w:before="80" w:after="80"/>
              <w:jc w:val="center"/>
              <w:rPr>
                <w:i/>
                <w:sz w:val="28"/>
                <w:szCs w:val="28"/>
                <w:lang w:val="da-DK"/>
              </w:rPr>
            </w:pPr>
            <w:r w:rsidRPr="00F65FC1">
              <w:rPr>
                <w:i/>
                <w:sz w:val="28"/>
                <w:szCs w:val="28"/>
                <w:lang w:val="da-DK"/>
              </w:rPr>
              <w:t xml:space="preserve">Hà Nội, ngày </w:t>
            </w:r>
            <w:r w:rsidR="00A742A1" w:rsidRPr="00F65FC1">
              <w:rPr>
                <w:i/>
                <w:sz w:val="28"/>
                <w:szCs w:val="28"/>
                <w:lang w:val="da-DK"/>
              </w:rPr>
              <w:t xml:space="preserve"> </w:t>
            </w:r>
            <w:r w:rsidRPr="00F65FC1">
              <w:rPr>
                <w:i/>
                <w:sz w:val="28"/>
                <w:szCs w:val="28"/>
                <w:lang w:val="da-DK"/>
              </w:rPr>
              <w:t xml:space="preserve">    </w:t>
            </w:r>
            <w:r w:rsidR="00D435CD" w:rsidRPr="00F65FC1">
              <w:rPr>
                <w:i/>
                <w:sz w:val="28"/>
                <w:szCs w:val="28"/>
                <w:lang w:val="da-DK"/>
              </w:rPr>
              <w:t xml:space="preserve">   </w:t>
            </w:r>
            <w:r w:rsidRPr="00F65FC1">
              <w:rPr>
                <w:i/>
                <w:sz w:val="28"/>
                <w:szCs w:val="28"/>
                <w:lang w:val="da-DK"/>
              </w:rPr>
              <w:t>tháng</w:t>
            </w:r>
            <w:r w:rsidRPr="00F65FC1">
              <w:rPr>
                <w:b/>
                <w:i/>
                <w:sz w:val="28"/>
                <w:szCs w:val="28"/>
                <w:lang w:val="da-DK"/>
              </w:rPr>
              <w:t xml:space="preserve"> </w:t>
            </w:r>
            <w:r w:rsidR="00A742A1" w:rsidRPr="00F65FC1">
              <w:rPr>
                <w:b/>
                <w:i/>
                <w:sz w:val="28"/>
                <w:szCs w:val="28"/>
                <w:lang w:val="da-DK"/>
              </w:rPr>
              <w:t xml:space="preserve"> </w:t>
            </w:r>
            <w:r w:rsidRPr="00F65FC1">
              <w:rPr>
                <w:i/>
                <w:sz w:val="28"/>
                <w:szCs w:val="28"/>
                <w:lang w:val="da-DK"/>
              </w:rPr>
              <w:t xml:space="preserve">  </w:t>
            </w:r>
            <w:r w:rsidR="00D435CD" w:rsidRPr="00F65FC1">
              <w:rPr>
                <w:i/>
                <w:sz w:val="28"/>
                <w:szCs w:val="28"/>
                <w:lang w:val="da-DK"/>
              </w:rPr>
              <w:t xml:space="preserve"> </w:t>
            </w:r>
            <w:r w:rsidRPr="00F65FC1">
              <w:rPr>
                <w:i/>
                <w:sz w:val="28"/>
                <w:szCs w:val="28"/>
                <w:lang w:val="da-DK"/>
              </w:rPr>
              <w:t xml:space="preserve"> năm 201</w:t>
            </w:r>
            <w:r w:rsidR="00202FB0">
              <w:rPr>
                <w:i/>
                <w:sz w:val="28"/>
                <w:szCs w:val="28"/>
                <w:lang w:val="da-DK"/>
              </w:rPr>
              <w:t>9</w:t>
            </w:r>
          </w:p>
        </w:tc>
      </w:tr>
    </w:tbl>
    <w:p w14:paraId="112994A3" w14:textId="77777777" w:rsidR="0069032D" w:rsidRPr="00F65FC1" w:rsidRDefault="00157B2F" w:rsidP="00411654">
      <w:pPr>
        <w:jc w:val="both"/>
        <w:rPr>
          <w:sz w:val="10"/>
          <w:lang w:val="da-DK"/>
        </w:rPr>
      </w:pPr>
      <w:r>
        <w:rPr>
          <w:noProof/>
        </w:rPr>
        <mc:AlternateContent>
          <mc:Choice Requires="wps">
            <w:drawing>
              <wp:anchor distT="45720" distB="45720" distL="114300" distR="114300" simplePos="0" relativeHeight="251659264" behindDoc="1" locked="0" layoutInCell="1" allowOverlap="1" wp14:anchorId="572655CE" wp14:editId="74B69DDE">
                <wp:simplePos x="0" y="0"/>
                <wp:positionH relativeFrom="margin">
                  <wp:posOffset>-775335</wp:posOffset>
                </wp:positionH>
                <wp:positionV relativeFrom="margin">
                  <wp:posOffset>1032510</wp:posOffset>
                </wp:positionV>
                <wp:extent cx="1685925" cy="305435"/>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5925" cy="305435"/>
                        </a:xfrm>
                        <a:prstGeom prst="rect">
                          <a:avLst/>
                        </a:prstGeom>
                        <a:solidFill>
                          <a:srgbClr val="FFFFFF"/>
                        </a:solidFill>
                        <a:ln w="9525">
                          <a:solidFill>
                            <a:srgbClr val="000000"/>
                          </a:solidFill>
                          <a:miter lim="800000"/>
                          <a:headEnd/>
                          <a:tailEnd/>
                        </a:ln>
                      </wps:spPr>
                      <wps:txbx>
                        <w:txbxContent>
                          <w:p w14:paraId="547C2D38" w14:textId="77777777" w:rsidR="00C7172F" w:rsidRPr="00845F85" w:rsidRDefault="00C7172F" w:rsidP="00365C49">
                            <w:pPr>
                              <w:jc w:val="center"/>
                              <w:rPr>
                                <w:b/>
                                <w:sz w:val="28"/>
                                <w:szCs w:val="28"/>
                              </w:rPr>
                            </w:pPr>
                            <w:r w:rsidRPr="00845F85">
                              <w:rPr>
                                <w:b/>
                                <w:sz w:val="28"/>
                                <w:szCs w:val="28"/>
                              </w:rPr>
                              <w:t>D</w:t>
                            </w:r>
                            <w:r>
                              <w:rPr>
                                <w:b/>
                                <w:sz w:val="28"/>
                                <w:szCs w:val="28"/>
                              </w:rPr>
                              <w:t xml:space="preserve">Ự THẢO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2655CE" id="_x0000_t202" coordsize="21600,21600" o:spt="202" path="m,l,21600r21600,l21600,xe">
                <v:stroke joinstyle="miter"/>
                <v:path gradientshapeok="t" o:connecttype="rect"/>
              </v:shapetype>
              <v:shape id="Text Box 2" o:spid="_x0000_s1026" type="#_x0000_t202" style="position:absolute;left:0;text-align:left;margin-left:-61.05pt;margin-top:81.3pt;width:132.75pt;height:24.0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">
                <v:path arrowok="t"/>
                <v:textbox style="mso-fit-shape-to-text:t">
                  <w:txbxContent>
                    <w:p w14:paraId="547C2D38" w14:textId="77777777" w:rsidR="00C7172F" w:rsidRPr="00845F85" w:rsidRDefault="00C7172F" w:rsidP="00365C49">
                      <w:pPr>
                        <w:jc w:val="center"/>
                        <w:rPr>
                          <w:b/>
                          <w:sz w:val="28"/>
                          <w:szCs w:val="28"/>
                        </w:rPr>
                      </w:pPr>
                      <w:r w:rsidRPr="00845F85">
                        <w:rPr>
                          <w:b/>
                          <w:sz w:val="28"/>
                          <w:szCs w:val="28"/>
                        </w:rPr>
                        <w:t>D</w:t>
                      </w:r>
                      <w:r>
                        <w:rPr>
                          <w:b/>
                          <w:sz w:val="28"/>
                          <w:szCs w:val="28"/>
                        </w:rPr>
                        <w:t xml:space="preserve">Ự THẢO </w:t>
                      </w:r>
                    </w:p>
                  </w:txbxContent>
                </v:textbox>
                <w10:wrap anchorx="margin" anchory="margin"/>
              </v:shape>
            </w:pict>
          </mc:Fallback>
        </mc:AlternateContent>
      </w:r>
      <w:r w:rsidR="00CC7171" w:rsidRPr="00F65FC1">
        <w:rPr>
          <w:sz w:val="27"/>
          <w:szCs w:val="27"/>
          <w:lang w:val="da-DK"/>
        </w:rPr>
        <w:t xml:space="preserve">         </w:t>
      </w:r>
    </w:p>
    <w:p w14:paraId="0337E78B" w14:textId="77777777" w:rsidR="0069032D" w:rsidRPr="00F65FC1" w:rsidRDefault="0069032D" w:rsidP="00411654">
      <w:pPr>
        <w:jc w:val="both"/>
        <w:rPr>
          <w:sz w:val="10"/>
          <w:lang w:val="da-DK"/>
        </w:rPr>
      </w:pPr>
    </w:p>
    <w:p w14:paraId="12BA6710" w14:textId="77777777" w:rsidR="00A742A1" w:rsidRPr="00F65FC1" w:rsidRDefault="00A742A1" w:rsidP="00411654">
      <w:pPr>
        <w:jc w:val="both"/>
        <w:rPr>
          <w:lang w:val="da-DK"/>
        </w:rPr>
      </w:pPr>
      <w:r w:rsidRPr="00F65FC1">
        <w:rPr>
          <w:sz w:val="26"/>
          <w:szCs w:val="26"/>
          <w:lang w:val="da-DK"/>
        </w:rPr>
        <w:t> </w:t>
      </w:r>
    </w:p>
    <w:p w14:paraId="141080B2" w14:textId="77777777" w:rsidR="00CC7171" w:rsidRPr="00CB6CD2" w:rsidRDefault="00202FB0" w:rsidP="00CB6CD2">
      <w:pPr>
        <w:spacing w:before="120" w:after="120" w:line="264" w:lineRule="auto"/>
        <w:jc w:val="center"/>
        <w:rPr>
          <w:b/>
          <w:bCs/>
          <w:sz w:val="28"/>
          <w:szCs w:val="28"/>
          <w:lang w:val="da-DK"/>
        </w:rPr>
      </w:pPr>
      <w:r w:rsidRPr="00CB6CD2">
        <w:rPr>
          <w:b/>
          <w:bCs/>
          <w:sz w:val="28"/>
          <w:szCs w:val="28"/>
        </w:rPr>
        <w:t xml:space="preserve">ĐỀ CƯƠNG </w:t>
      </w:r>
      <w:r w:rsidR="00401D52" w:rsidRPr="00CB6CD2">
        <w:rPr>
          <w:b/>
          <w:bCs/>
          <w:sz w:val="28"/>
          <w:szCs w:val="28"/>
        </w:rPr>
        <w:t xml:space="preserve">DỰ THẢO </w:t>
      </w:r>
      <w:r w:rsidR="00CC7171" w:rsidRPr="00CB6CD2">
        <w:rPr>
          <w:b/>
          <w:bCs/>
          <w:sz w:val="28"/>
          <w:szCs w:val="28"/>
          <w:lang w:val="vi-VN"/>
        </w:rPr>
        <w:t>NGHỊ ĐỊNH</w:t>
      </w:r>
    </w:p>
    <w:p w14:paraId="5825F9C4" w14:textId="50F8528B" w:rsidR="00A85B73" w:rsidRPr="00CB6CD2" w:rsidRDefault="00CB6CD2" w:rsidP="00CB6CD2">
      <w:pPr>
        <w:pStyle w:val="NormalWeb"/>
        <w:spacing w:before="120" w:beforeAutospacing="0" w:after="120" w:afterAutospacing="0" w:line="264" w:lineRule="auto"/>
        <w:jc w:val="center"/>
        <w:rPr>
          <w:b/>
          <w:color w:val="000000"/>
          <w:sz w:val="28"/>
          <w:szCs w:val="28"/>
          <w:lang w:val="da-DK"/>
        </w:rPr>
      </w:pPr>
      <w:r w:rsidRPr="00CB6CD2">
        <w:rPr>
          <w:noProof/>
          <w:sz w:val="28"/>
          <w:szCs w:val="28"/>
        </w:rPr>
        <mc:AlternateContent>
          <mc:Choice Requires="wps">
            <w:drawing>
              <wp:anchor distT="4294967293" distB="4294967293" distL="114300" distR="114300" simplePos="0" relativeHeight="251658240" behindDoc="0" locked="0" layoutInCell="1" allowOverlap="1" wp14:anchorId="1CD34C48" wp14:editId="0B30B27B">
                <wp:simplePos x="0" y="0"/>
                <wp:positionH relativeFrom="column">
                  <wp:posOffset>2434590</wp:posOffset>
                </wp:positionH>
                <wp:positionV relativeFrom="paragraph">
                  <wp:posOffset>303530</wp:posOffset>
                </wp:positionV>
                <wp:extent cx="899795" cy="0"/>
                <wp:effectExtent l="0" t="0" r="0" b="0"/>
                <wp:wrapNone/>
                <wp:docPr id="5"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5D89A" id="_x0000_t32" coordsize="21600,21600" o:spt="32" o:oned="t" path="m,l21600,21600e" filled="f">
                <v:path arrowok="t" fillok="f" o:connecttype="none"/>
                <o:lock v:ext="edit" shapetype="t"/>
              </v:shapetype>
              <v:shape id=" 19" o:spid="_x0000_s1026" type="#_x0000_t32" style="position:absolute;margin-left:191.7pt;margin-top:23.9pt;width:70.8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">
                <o:lock v:ext="edit" shapetype="f"/>
              </v:shape>
            </w:pict>
          </mc:Fallback>
        </mc:AlternateContent>
      </w:r>
      <w:r w:rsidR="0077308A" w:rsidRPr="00CB6CD2">
        <w:rPr>
          <w:b/>
          <w:sz w:val="28"/>
          <w:szCs w:val="28"/>
          <w:lang w:val="da-DK"/>
        </w:rPr>
        <w:t xml:space="preserve">Quy định </w:t>
      </w:r>
      <w:r w:rsidR="00202FB0" w:rsidRPr="00CB6CD2">
        <w:rPr>
          <w:b/>
          <w:sz w:val="28"/>
          <w:szCs w:val="28"/>
          <w:lang w:val="da-DK"/>
        </w:rPr>
        <w:t xml:space="preserve">về </w:t>
      </w:r>
      <w:r w:rsidR="00401D52" w:rsidRPr="00CB6CD2">
        <w:rPr>
          <w:b/>
          <w:sz w:val="28"/>
          <w:szCs w:val="28"/>
          <w:lang w:val="da-DK"/>
        </w:rPr>
        <w:t>khu công nghệ cao</w:t>
      </w:r>
    </w:p>
    <w:p w14:paraId="43EBAA85" w14:textId="649205E0" w:rsidR="00A85B73" w:rsidRPr="00CB6CD2" w:rsidRDefault="00A85B73" w:rsidP="00CB6CD2">
      <w:pPr>
        <w:pStyle w:val="NormalWeb"/>
        <w:spacing w:before="120" w:beforeAutospacing="0" w:after="120" w:afterAutospacing="0" w:line="264" w:lineRule="auto"/>
        <w:ind w:firstLine="567"/>
        <w:jc w:val="both"/>
        <w:rPr>
          <w:b/>
          <w:sz w:val="28"/>
          <w:szCs w:val="28"/>
          <w:lang w:val="da-DK"/>
        </w:rPr>
      </w:pPr>
    </w:p>
    <w:p w14:paraId="174BC75D" w14:textId="77777777" w:rsidR="001D3E80" w:rsidRPr="00CB6CD2" w:rsidRDefault="001D3E80" w:rsidP="00CB6CD2">
      <w:pPr>
        <w:spacing w:before="120" w:after="120" w:line="264" w:lineRule="auto"/>
        <w:ind w:firstLine="720"/>
        <w:jc w:val="both"/>
        <w:rPr>
          <w:i/>
          <w:sz w:val="28"/>
          <w:szCs w:val="28"/>
        </w:rPr>
      </w:pPr>
      <w:r w:rsidRPr="00CB6CD2">
        <w:rPr>
          <w:i/>
          <w:sz w:val="28"/>
          <w:szCs w:val="28"/>
        </w:rPr>
        <w:t>Căn cứ Luật tổ chức Chính phủ ngày 19 tháng 6 năm 2015;</w:t>
      </w:r>
    </w:p>
    <w:p w14:paraId="512BE917" w14:textId="77777777" w:rsidR="001D3E80" w:rsidRPr="00CB6CD2" w:rsidRDefault="001D3E80" w:rsidP="00CB6CD2">
      <w:pPr>
        <w:spacing w:before="120" w:after="120" w:line="264" w:lineRule="auto"/>
        <w:jc w:val="both"/>
        <w:rPr>
          <w:i/>
          <w:sz w:val="28"/>
          <w:szCs w:val="28"/>
        </w:rPr>
      </w:pPr>
      <w:r w:rsidRPr="00CB6CD2">
        <w:rPr>
          <w:i/>
          <w:sz w:val="28"/>
          <w:szCs w:val="28"/>
        </w:rPr>
        <w:tab/>
        <w:t>Căn cứ Luật công nghệ cao ngày 13 tháng 11 năm 2008;</w:t>
      </w:r>
    </w:p>
    <w:p w14:paraId="1C99FAF0" w14:textId="77777777" w:rsidR="001D3E80" w:rsidRPr="00CB6CD2" w:rsidRDefault="001D3E80" w:rsidP="00CB6CD2">
      <w:pPr>
        <w:spacing w:before="120" w:after="120" w:line="264" w:lineRule="auto"/>
        <w:jc w:val="both"/>
        <w:rPr>
          <w:i/>
          <w:sz w:val="28"/>
          <w:szCs w:val="28"/>
        </w:rPr>
      </w:pPr>
      <w:r w:rsidRPr="00CB6CD2">
        <w:rPr>
          <w:i/>
          <w:sz w:val="28"/>
          <w:szCs w:val="28"/>
        </w:rPr>
        <w:tab/>
        <w:t>Căn cứ Luật khoa học và công nghệ ngày 18 tháng 6 năm 2013;</w:t>
      </w:r>
    </w:p>
    <w:p w14:paraId="5A3C8C06" w14:textId="77777777" w:rsidR="001D3E80" w:rsidRPr="00CB6CD2" w:rsidRDefault="001D3E80" w:rsidP="00CB6CD2">
      <w:pPr>
        <w:pStyle w:val="NormalWeb"/>
        <w:shd w:val="clear" w:color="auto" w:fill="FFFFFF"/>
        <w:spacing w:before="120" w:beforeAutospacing="0" w:after="120" w:afterAutospacing="0" w:line="264" w:lineRule="auto"/>
        <w:rPr>
          <w:i/>
          <w:iCs/>
          <w:color w:val="000000"/>
          <w:sz w:val="28"/>
          <w:szCs w:val="28"/>
        </w:rPr>
      </w:pPr>
      <w:r w:rsidRPr="00CB6CD2">
        <w:rPr>
          <w:i/>
          <w:sz w:val="28"/>
          <w:szCs w:val="28"/>
        </w:rPr>
        <w:tab/>
        <w:t>Căn cứ Luật đất đai ngày 29 tháng 11 năm 2013;</w:t>
      </w:r>
      <w:r w:rsidRPr="00CB6CD2">
        <w:rPr>
          <w:i/>
          <w:iCs/>
          <w:color w:val="000000"/>
          <w:sz w:val="28"/>
          <w:szCs w:val="28"/>
          <w:lang w:val="vi-VN"/>
        </w:rPr>
        <w:t xml:space="preserve"> </w:t>
      </w:r>
    </w:p>
    <w:p w14:paraId="33EAD0FA" w14:textId="0E519206" w:rsidR="001D3E80" w:rsidRPr="00CB6CD2" w:rsidRDefault="001D3E80" w:rsidP="00CB6CD2">
      <w:pPr>
        <w:pStyle w:val="NormalWeb"/>
        <w:shd w:val="clear" w:color="auto" w:fill="FFFFFF"/>
        <w:spacing w:before="120" w:beforeAutospacing="0" w:after="120" w:afterAutospacing="0" w:line="264" w:lineRule="auto"/>
        <w:rPr>
          <w:i/>
          <w:iCs/>
          <w:color w:val="000000"/>
          <w:sz w:val="28"/>
          <w:szCs w:val="28"/>
        </w:rPr>
      </w:pPr>
      <w:r w:rsidRPr="00CB6CD2">
        <w:rPr>
          <w:i/>
          <w:iCs/>
          <w:color w:val="000000"/>
          <w:sz w:val="28"/>
          <w:szCs w:val="28"/>
        </w:rPr>
        <w:tab/>
        <w:t>Căn cứ Luật Quy hoạch</w:t>
      </w:r>
      <w:r w:rsidR="00882C7C" w:rsidRPr="00CB6CD2">
        <w:rPr>
          <w:i/>
          <w:iCs/>
          <w:color w:val="000000"/>
          <w:sz w:val="28"/>
          <w:szCs w:val="28"/>
        </w:rPr>
        <w:t xml:space="preserve"> ngày 24 tháng 11 năm 2017;</w:t>
      </w:r>
    </w:p>
    <w:p w14:paraId="5FD49CEB" w14:textId="77777777" w:rsidR="001D3E80" w:rsidRPr="00CB6CD2" w:rsidRDefault="001D3E80" w:rsidP="00CB6CD2">
      <w:pPr>
        <w:pStyle w:val="NormalWeb"/>
        <w:shd w:val="clear" w:color="auto" w:fill="FFFFFF"/>
        <w:spacing w:before="120" w:beforeAutospacing="0" w:after="120" w:afterAutospacing="0" w:line="264" w:lineRule="auto"/>
        <w:ind w:firstLine="709"/>
        <w:rPr>
          <w:color w:val="000000"/>
          <w:sz w:val="28"/>
          <w:szCs w:val="28"/>
        </w:rPr>
      </w:pPr>
      <w:r w:rsidRPr="00CB6CD2">
        <w:rPr>
          <w:i/>
          <w:iCs/>
          <w:color w:val="000000"/>
          <w:sz w:val="28"/>
          <w:szCs w:val="28"/>
          <w:lang w:val="vi-VN"/>
        </w:rPr>
        <w:t>Căn cứ Luật xây dựng ngày 18 tháng 6 năm 2014;</w:t>
      </w:r>
    </w:p>
    <w:p w14:paraId="7A94BBEF" w14:textId="77777777" w:rsidR="001D3E80" w:rsidRPr="00CB6CD2" w:rsidRDefault="001D3E80" w:rsidP="00CB6CD2">
      <w:pPr>
        <w:spacing w:before="120" w:after="120" w:line="264" w:lineRule="auto"/>
        <w:jc w:val="both"/>
        <w:rPr>
          <w:i/>
          <w:sz w:val="28"/>
          <w:szCs w:val="28"/>
        </w:rPr>
      </w:pPr>
      <w:r w:rsidRPr="00CB6CD2">
        <w:rPr>
          <w:i/>
          <w:sz w:val="28"/>
          <w:szCs w:val="28"/>
        </w:rPr>
        <w:tab/>
        <w:t>Căn cứ Luật đầu tư công ngày 18 tháng 6 năm 2014;</w:t>
      </w:r>
    </w:p>
    <w:p w14:paraId="36FAB47D" w14:textId="77777777" w:rsidR="001D3E80" w:rsidRPr="00CB6CD2" w:rsidRDefault="001D3E80" w:rsidP="00CB6CD2">
      <w:pPr>
        <w:spacing w:before="120" w:after="120" w:line="264" w:lineRule="auto"/>
        <w:jc w:val="both"/>
        <w:rPr>
          <w:i/>
          <w:sz w:val="28"/>
          <w:szCs w:val="28"/>
        </w:rPr>
      </w:pPr>
      <w:r w:rsidRPr="00CB6CD2">
        <w:rPr>
          <w:i/>
          <w:sz w:val="28"/>
          <w:szCs w:val="28"/>
        </w:rPr>
        <w:tab/>
        <w:t>Căn cứ Luật đầu tư</w:t>
      </w:r>
      <w:r w:rsidRPr="00CB6CD2">
        <w:rPr>
          <w:i/>
          <w:sz w:val="28"/>
          <w:szCs w:val="28"/>
          <w:lang w:val="nl-NL"/>
        </w:rPr>
        <w:t xml:space="preserve"> ngày 2</w:t>
      </w:r>
      <w:r w:rsidRPr="00CB6CD2">
        <w:rPr>
          <w:i/>
          <w:sz w:val="28"/>
          <w:szCs w:val="28"/>
        </w:rPr>
        <w:t>6</w:t>
      </w:r>
      <w:r w:rsidRPr="00CB6CD2">
        <w:rPr>
          <w:i/>
          <w:sz w:val="28"/>
          <w:szCs w:val="28"/>
          <w:lang w:val="nl-NL"/>
        </w:rPr>
        <w:t xml:space="preserve"> tháng 11 năm 20</w:t>
      </w:r>
      <w:r w:rsidRPr="00CB6CD2">
        <w:rPr>
          <w:i/>
          <w:sz w:val="28"/>
          <w:szCs w:val="28"/>
        </w:rPr>
        <w:t>14;</w:t>
      </w:r>
    </w:p>
    <w:p w14:paraId="425A9662" w14:textId="77777777" w:rsidR="003201A0" w:rsidRPr="00CB6CD2" w:rsidRDefault="001D3E80" w:rsidP="00CB6CD2">
      <w:pPr>
        <w:spacing w:before="120" w:after="120" w:line="264" w:lineRule="auto"/>
        <w:jc w:val="both"/>
        <w:rPr>
          <w:i/>
          <w:sz w:val="28"/>
          <w:szCs w:val="28"/>
        </w:rPr>
      </w:pPr>
      <w:r w:rsidRPr="00CB6CD2">
        <w:rPr>
          <w:i/>
          <w:sz w:val="28"/>
          <w:szCs w:val="28"/>
        </w:rPr>
        <w:tab/>
      </w:r>
      <w:r w:rsidRPr="00CB6CD2">
        <w:rPr>
          <w:i/>
          <w:sz w:val="28"/>
          <w:szCs w:val="28"/>
          <w:lang w:val="nl-NL"/>
        </w:rPr>
        <w:t xml:space="preserve">Căn cứ Luật thuế xuất nhập khẩu ngày </w:t>
      </w:r>
      <w:r w:rsidRPr="00CB6CD2">
        <w:rPr>
          <w:i/>
          <w:sz w:val="28"/>
          <w:szCs w:val="28"/>
        </w:rPr>
        <w:t>6</w:t>
      </w:r>
      <w:r w:rsidRPr="00CB6CD2">
        <w:rPr>
          <w:i/>
          <w:sz w:val="28"/>
          <w:szCs w:val="28"/>
          <w:lang w:val="nl-NL"/>
        </w:rPr>
        <w:t xml:space="preserve"> tháng </w:t>
      </w:r>
      <w:r w:rsidRPr="00CB6CD2">
        <w:rPr>
          <w:i/>
          <w:sz w:val="28"/>
          <w:szCs w:val="28"/>
        </w:rPr>
        <w:t>4</w:t>
      </w:r>
      <w:r w:rsidRPr="00CB6CD2">
        <w:rPr>
          <w:i/>
          <w:sz w:val="28"/>
          <w:szCs w:val="28"/>
          <w:lang w:val="nl-NL"/>
        </w:rPr>
        <w:t xml:space="preserve"> năm 20</w:t>
      </w:r>
      <w:r w:rsidRPr="00CB6CD2">
        <w:rPr>
          <w:i/>
          <w:sz w:val="28"/>
          <w:szCs w:val="28"/>
        </w:rPr>
        <w:t>16</w:t>
      </w:r>
      <w:r w:rsidRPr="00CB6CD2">
        <w:rPr>
          <w:i/>
          <w:sz w:val="28"/>
          <w:szCs w:val="28"/>
          <w:lang w:val="nl-NL"/>
        </w:rPr>
        <w:t>;</w:t>
      </w:r>
    </w:p>
    <w:p w14:paraId="325AAA14" w14:textId="5338BA94" w:rsidR="001D3E80" w:rsidRPr="00CB6CD2" w:rsidRDefault="001D3E80" w:rsidP="00CB6CD2">
      <w:pPr>
        <w:spacing w:before="120" w:after="120" w:line="264" w:lineRule="auto"/>
        <w:ind w:firstLine="709"/>
        <w:jc w:val="both"/>
        <w:rPr>
          <w:i/>
          <w:sz w:val="28"/>
          <w:szCs w:val="28"/>
        </w:rPr>
      </w:pPr>
      <w:r w:rsidRPr="00CB6CD2">
        <w:rPr>
          <w:i/>
          <w:sz w:val="28"/>
          <w:szCs w:val="28"/>
          <w:lang w:val="nl-NL"/>
        </w:rPr>
        <w:t xml:space="preserve">Căn cứ Luật thuế thu nhập doanh nghiệp ngày 03 tháng 6 năm 2008; Luật sửa đổi, bổ sung một số điều của Luật thuế thu nhập doanh nghiệp ngày 19 tháng 6 năm 2013; </w:t>
      </w:r>
    </w:p>
    <w:p w14:paraId="5B3B9E66" w14:textId="77777777" w:rsidR="001D3E80" w:rsidRPr="00CB6CD2" w:rsidRDefault="001D3E80" w:rsidP="00CB6CD2">
      <w:pPr>
        <w:spacing w:before="120" w:after="120" w:line="264" w:lineRule="auto"/>
        <w:ind w:firstLine="720"/>
        <w:jc w:val="both"/>
        <w:rPr>
          <w:i/>
          <w:sz w:val="28"/>
          <w:szCs w:val="28"/>
          <w:lang w:val="nl-NL"/>
        </w:rPr>
      </w:pPr>
      <w:r w:rsidRPr="00CB6CD2">
        <w:rPr>
          <w:i/>
          <w:sz w:val="28"/>
          <w:szCs w:val="28"/>
          <w:lang w:val="nl-NL"/>
        </w:rPr>
        <w:t>Căn cứ Luật sửa đổi, bổ sung một số điều của các luật về thuế ngày 26</w:t>
      </w:r>
      <w:r w:rsidRPr="00CB6CD2">
        <w:rPr>
          <w:i/>
          <w:sz w:val="28"/>
          <w:szCs w:val="28"/>
        </w:rPr>
        <w:t xml:space="preserve"> tháng </w:t>
      </w:r>
      <w:r w:rsidRPr="00CB6CD2">
        <w:rPr>
          <w:i/>
          <w:sz w:val="28"/>
          <w:szCs w:val="28"/>
          <w:lang w:val="nl-NL"/>
        </w:rPr>
        <w:t>11</w:t>
      </w:r>
      <w:r w:rsidRPr="00CB6CD2">
        <w:rPr>
          <w:i/>
          <w:sz w:val="28"/>
          <w:szCs w:val="28"/>
        </w:rPr>
        <w:t xml:space="preserve"> năm </w:t>
      </w:r>
      <w:r w:rsidRPr="00CB6CD2">
        <w:rPr>
          <w:i/>
          <w:sz w:val="28"/>
          <w:szCs w:val="28"/>
          <w:lang w:val="nl-NL"/>
        </w:rPr>
        <w:t>2014;</w:t>
      </w:r>
    </w:p>
    <w:p w14:paraId="1938A6CB" w14:textId="77777777" w:rsidR="001D3E80" w:rsidRPr="00CB6CD2" w:rsidRDefault="001D3E80" w:rsidP="00CB6CD2">
      <w:pPr>
        <w:spacing w:before="120" w:after="120" w:line="264" w:lineRule="auto"/>
        <w:ind w:firstLine="720"/>
        <w:jc w:val="both"/>
        <w:rPr>
          <w:i/>
          <w:sz w:val="28"/>
          <w:szCs w:val="28"/>
          <w:lang w:val="nl-NL"/>
        </w:rPr>
      </w:pPr>
      <w:r w:rsidRPr="00CB6CD2">
        <w:rPr>
          <w:i/>
          <w:sz w:val="28"/>
          <w:szCs w:val="28"/>
          <w:lang w:val="nl-NL"/>
        </w:rPr>
        <w:t>Căn cứ ...</w:t>
      </w:r>
    </w:p>
    <w:p w14:paraId="2D637744" w14:textId="77777777" w:rsidR="001D3E80" w:rsidRPr="00CB6CD2" w:rsidRDefault="001D3E80" w:rsidP="00CB6CD2">
      <w:pPr>
        <w:spacing w:before="120" w:after="120" w:line="264" w:lineRule="auto"/>
        <w:jc w:val="both"/>
        <w:rPr>
          <w:i/>
          <w:sz w:val="28"/>
          <w:szCs w:val="28"/>
        </w:rPr>
      </w:pPr>
      <w:r w:rsidRPr="00CB6CD2">
        <w:rPr>
          <w:i/>
          <w:sz w:val="28"/>
          <w:szCs w:val="28"/>
          <w:lang w:val="nl-NL"/>
        </w:rPr>
        <w:tab/>
        <w:t>Xét đề nghị của Bộ trưởng Bộ K</w:t>
      </w:r>
      <w:r w:rsidRPr="00CB6CD2">
        <w:rPr>
          <w:i/>
          <w:sz w:val="28"/>
          <w:szCs w:val="28"/>
        </w:rPr>
        <w:t>hoa học và Công nghệ</w:t>
      </w:r>
      <w:r w:rsidRPr="00CB6CD2">
        <w:rPr>
          <w:i/>
          <w:sz w:val="28"/>
          <w:szCs w:val="28"/>
          <w:lang w:val="nl-NL"/>
        </w:rPr>
        <w:t>;</w:t>
      </w:r>
    </w:p>
    <w:p w14:paraId="5BE3240C" w14:textId="77777777" w:rsidR="001D3E80" w:rsidRPr="00CB6CD2" w:rsidRDefault="001D3E80" w:rsidP="00CB6CD2">
      <w:pPr>
        <w:spacing w:before="120" w:after="120" w:line="264" w:lineRule="auto"/>
        <w:jc w:val="both"/>
        <w:rPr>
          <w:i/>
          <w:sz w:val="28"/>
          <w:szCs w:val="28"/>
        </w:rPr>
      </w:pPr>
      <w:r w:rsidRPr="00CB6CD2">
        <w:rPr>
          <w:i/>
          <w:sz w:val="28"/>
          <w:szCs w:val="28"/>
          <w:lang w:val="nl-NL"/>
        </w:rPr>
        <w:tab/>
        <w:t xml:space="preserve">Chính phủ ban hành </w:t>
      </w:r>
      <w:r w:rsidRPr="00CB6CD2">
        <w:rPr>
          <w:i/>
          <w:sz w:val="28"/>
          <w:szCs w:val="28"/>
        </w:rPr>
        <w:t xml:space="preserve">Nghị định quy định về </w:t>
      </w:r>
      <w:r w:rsidRPr="00CB6CD2">
        <w:rPr>
          <w:i/>
          <w:sz w:val="28"/>
          <w:szCs w:val="28"/>
          <w:lang w:val="nl-NL"/>
        </w:rPr>
        <w:t>Khu Công nghệ cao.</w:t>
      </w:r>
    </w:p>
    <w:p w14:paraId="7BA5E1A5" w14:textId="77777777" w:rsidR="00813199" w:rsidRPr="00CB6CD2" w:rsidRDefault="00813199" w:rsidP="00CB6CD2">
      <w:pPr>
        <w:spacing w:before="120" w:after="120" w:line="264" w:lineRule="auto"/>
        <w:jc w:val="center"/>
        <w:rPr>
          <w:b/>
          <w:bCs/>
          <w:sz w:val="28"/>
          <w:szCs w:val="28"/>
          <w:lang w:val="da-DK"/>
        </w:rPr>
      </w:pPr>
    </w:p>
    <w:p w14:paraId="25CE8049" w14:textId="77777777" w:rsidR="00C57BA0" w:rsidRPr="00CB6CD2" w:rsidRDefault="00C45467" w:rsidP="00CB6CD2">
      <w:pPr>
        <w:spacing w:before="120" w:after="120" w:line="264" w:lineRule="auto"/>
        <w:jc w:val="center"/>
        <w:rPr>
          <w:b/>
          <w:bCs/>
          <w:sz w:val="28"/>
          <w:szCs w:val="28"/>
          <w:lang w:val="da-DK"/>
        </w:rPr>
      </w:pPr>
      <w:r w:rsidRPr="00CB6CD2">
        <w:rPr>
          <w:b/>
          <w:bCs/>
          <w:sz w:val="28"/>
          <w:szCs w:val="28"/>
          <w:lang w:val="da-DK"/>
        </w:rPr>
        <w:t>Chương I</w:t>
      </w:r>
    </w:p>
    <w:p w14:paraId="7E1C4868" w14:textId="77777777" w:rsidR="00C57BA0" w:rsidRPr="00CB6CD2" w:rsidRDefault="00CC7E42" w:rsidP="00CB6CD2">
      <w:pPr>
        <w:spacing w:before="120" w:after="120" w:line="264" w:lineRule="auto"/>
        <w:jc w:val="center"/>
        <w:rPr>
          <w:b/>
          <w:bCs/>
          <w:sz w:val="28"/>
          <w:szCs w:val="28"/>
          <w:lang w:val="da-DK"/>
        </w:rPr>
      </w:pPr>
      <w:r w:rsidRPr="00CB6CD2">
        <w:rPr>
          <w:b/>
          <w:bCs/>
          <w:sz w:val="28"/>
          <w:szCs w:val="28"/>
          <w:lang w:val="da-DK"/>
        </w:rPr>
        <w:t xml:space="preserve">NHỮNG </w:t>
      </w:r>
      <w:r w:rsidR="00C57BA0" w:rsidRPr="00CB6CD2">
        <w:rPr>
          <w:b/>
          <w:bCs/>
          <w:sz w:val="28"/>
          <w:szCs w:val="28"/>
          <w:lang w:val="da-DK"/>
        </w:rPr>
        <w:t>QUY ĐỊNH CHUNG</w:t>
      </w:r>
    </w:p>
    <w:p w14:paraId="1E12C075" w14:textId="77777777" w:rsidR="003D5517" w:rsidRPr="00CB6CD2" w:rsidRDefault="003D5517" w:rsidP="00CB6CD2">
      <w:pPr>
        <w:spacing w:before="120" w:after="120" w:line="264" w:lineRule="auto"/>
        <w:jc w:val="both"/>
        <w:rPr>
          <w:b/>
          <w:bCs/>
          <w:sz w:val="28"/>
          <w:szCs w:val="28"/>
          <w:lang w:val="da-DK"/>
        </w:rPr>
      </w:pPr>
    </w:p>
    <w:p w14:paraId="506E19F3" w14:textId="77777777" w:rsidR="000C0973" w:rsidRPr="00CB6CD2" w:rsidRDefault="000C0973" w:rsidP="00CB6CD2">
      <w:pPr>
        <w:spacing w:before="120" w:after="120" w:line="264" w:lineRule="auto"/>
        <w:ind w:firstLine="720"/>
        <w:jc w:val="both"/>
        <w:rPr>
          <w:b/>
          <w:sz w:val="28"/>
          <w:szCs w:val="28"/>
        </w:rPr>
      </w:pPr>
      <w:r w:rsidRPr="00CB6CD2">
        <w:rPr>
          <w:b/>
          <w:bCs/>
          <w:sz w:val="28"/>
          <w:szCs w:val="28"/>
          <w:lang w:val="da-DK"/>
        </w:rPr>
        <w:t xml:space="preserve">Điều </w:t>
      </w:r>
      <w:r w:rsidRPr="00CB6CD2">
        <w:rPr>
          <w:b/>
          <w:sz w:val="28"/>
          <w:szCs w:val="28"/>
        </w:rPr>
        <w:fldChar w:fldCharType="begin"/>
      </w:r>
      <w:r w:rsidRPr="00CB6CD2">
        <w:rPr>
          <w:b/>
          <w:sz w:val="28"/>
          <w:szCs w:val="28"/>
        </w:rPr>
        <w:instrText xml:space="preserve"> SEQ Hộp \* ARABIC </w:instrText>
      </w:r>
      <w:r w:rsidRPr="00CB6CD2">
        <w:rPr>
          <w:b/>
          <w:sz w:val="28"/>
          <w:szCs w:val="28"/>
        </w:rPr>
        <w:fldChar w:fldCharType="separate"/>
      </w:r>
      <w:r w:rsidR="00C7172F" w:rsidRPr="00CB6CD2">
        <w:rPr>
          <w:b/>
          <w:noProof/>
          <w:sz w:val="28"/>
          <w:szCs w:val="28"/>
        </w:rPr>
        <w:t>1</w:t>
      </w:r>
      <w:r w:rsidRPr="00CB6CD2">
        <w:rPr>
          <w:b/>
          <w:sz w:val="28"/>
          <w:szCs w:val="28"/>
        </w:rPr>
        <w:fldChar w:fldCharType="end"/>
      </w:r>
      <w:r w:rsidRPr="00CB6CD2">
        <w:rPr>
          <w:b/>
          <w:bCs/>
          <w:sz w:val="28"/>
          <w:szCs w:val="28"/>
          <w:lang w:val="da-DK"/>
        </w:rPr>
        <w:t>. Phạm vi điều chỉnh</w:t>
      </w:r>
    </w:p>
    <w:p w14:paraId="5F8A8815" w14:textId="598DE02B" w:rsidR="00DD53D1" w:rsidRPr="00CB6CD2" w:rsidRDefault="00DD53D1" w:rsidP="00CB6CD2">
      <w:pPr>
        <w:pStyle w:val="ListParagraph"/>
        <w:numPr>
          <w:ilvl w:val="0"/>
          <w:numId w:val="1"/>
        </w:numPr>
        <w:tabs>
          <w:tab w:val="left" w:pos="993"/>
        </w:tabs>
        <w:spacing w:after="120" w:line="264" w:lineRule="auto"/>
        <w:ind w:left="0" w:firstLine="720"/>
        <w:contextualSpacing w:val="0"/>
        <w:jc w:val="both"/>
        <w:outlineLvl w:val="3"/>
        <w:rPr>
          <w:rFonts w:eastAsia="Times New Roman"/>
          <w:sz w:val="28"/>
          <w:szCs w:val="28"/>
        </w:rPr>
      </w:pPr>
      <w:r w:rsidRPr="00CB6CD2">
        <w:rPr>
          <w:rFonts w:eastAsia="Times New Roman"/>
          <w:sz w:val="28"/>
          <w:szCs w:val="28"/>
        </w:rPr>
        <w:t>Nghị định này quy định về thành lập,</w:t>
      </w:r>
      <w:r w:rsidR="00FB1176">
        <w:rPr>
          <w:rFonts w:eastAsia="Times New Roman"/>
          <w:sz w:val="28"/>
          <w:szCs w:val="28"/>
        </w:rPr>
        <w:t xml:space="preserve"> mở rộng,</w:t>
      </w:r>
      <w:bookmarkStart w:id="0" w:name="_GoBack"/>
      <w:bookmarkEnd w:id="0"/>
      <w:r w:rsidRPr="00CB6CD2">
        <w:rPr>
          <w:rFonts w:eastAsia="Times New Roman"/>
          <w:sz w:val="28"/>
          <w:szCs w:val="28"/>
        </w:rPr>
        <w:t xml:space="preserve"> hoạt động, chính sách ưu đãi, hỗ trợ và quản lý nhà nước đối với khu công nghệ cao.</w:t>
      </w:r>
    </w:p>
    <w:p w14:paraId="6DE625DB" w14:textId="573F88C9" w:rsidR="002D003E" w:rsidRPr="00CB6CD2" w:rsidRDefault="002D003E" w:rsidP="00CB6CD2">
      <w:pPr>
        <w:pStyle w:val="ListParagraph"/>
        <w:numPr>
          <w:ilvl w:val="0"/>
          <w:numId w:val="1"/>
        </w:numPr>
        <w:tabs>
          <w:tab w:val="left" w:pos="993"/>
        </w:tabs>
        <w:spacing w:after="120" w:line="264" w:lineRule="auto"/>
        <w:ind w:left="0" w:firstLine="720"/>
        <w:contextualSpacing w:val="0"/>
        <w:jc w:val="both"/>
        <w:outlineLvl w:val="3"/>
        <w:rPr>
          <w:bCs/>
          <w:spacing w:val="-2"/>
          <w:sz w:val="28"/>
          <w:szCs w:val="28"/>
        </w:rPr>
      </w:pPr>
      <w:r w:rsidRPr="00CB6CD2">
        <w:rPr>
          <w:bCs/>
          <w:spacing w:val="-2"/>
          <w:sz w:val="28"/>
          <w:szCs w:val="28"/>
        </w:rPr>
        <w:lastRenderedPageBreak/>
        <w:t>Đối tượng áp dụng</w:t>
      </w:r>
      <w:r w:rsidR="00DD53D1" w:rsidRPr="00CB6CD2">
        <w:rPr>
          <w:bCs/>
          <w:spacing w:val="-2"/>
          <w:sz w:val="28"/>
          <w:szCs w:val="28"/>
        </w:rPr>
        <w:t xml:space="preserve"> của Nghị định này bao gồm: Cơ quan quản lý nhà nước; tổ chức, doanh nghiệp trong nước và nước ngoài, cá nhân là người Việt </w:t>
      </w:r>
      <w:r w:rsidR="007F78AE" w:rsidRPr="00CB6CD2">
        <w:rPr>
          <w:bCs/>
          <w:spacing w:val="-2"/>
          <w:sz w:val="28"/>
          <w:szCs w:val="28"/>
        </w:rPr>
        <w:t>N</w:t>
      </w:r>
      <w:r w:rsidR="00DD53D1" w:rsidRPr="00CB6CD2">
        <w:rPr>
          <w:bCs/>
          <w:spacing w:val="-2"/>
          <w:sz w:val="28"/>
          <w:szCs w:val="28"/>
        </w:rPr>
        <w:t xml:space="preserve">am, người Việt Nam định cư ở nước ngoài và người nước ngoài hoạt động tại khu công nghệ cao. </w:t>
      </w:r>
    </w:p>
    <w:p w14:paraId="6AB18736" w14:textId="061239FB" w:rsidR="000C0973" w:rsidRPr="00CB6CD2" w:rsidRDefault="000C0973" w:rsidP="00CB6CD2">
      <w:pPr>
        <w:spacing w:before="120" w:after="120" w:line="264" w:lineRule="auto"/>
        <w:ind w:firstLine="720"/>
        <w:jc w:val="both"/>
        <w:rPr>
          <w:b/>
          <w:bCs/>
          <w:sz w:val="28"/>
          <w:szCs w:val="28"/>
          <w:lang w:val="da-DK"/>
        </w:rPr>
      </w:pPr>
      <w:r w:rsidRPr="00CB6CD2">
        <w:rPr>
          <w:b/>
          <w:bCs/>
          <w:sz w:val="28"/>
          <w:szCs w:val="28"/>
          <w:lang w:val="da-DK"/>
        </w:rPr>
        <w:t xml:space="preserve">Điều </w:t>
      </w:r>
      <w:r w:rsidR="002D003E" w:rsidRPr="00CB6CD2">
        <w:rPr>
          <w:b/>
          <w:sz w:val="28"/>
          <w:szCs w:val="28"/>
        </w:rPr>
        <w:t>2</w:t>
      </w:r>
      <w:r w:rsidRPr="00CB6CD2">
        <w:rPr>
          <w:b/>
          <w:bCs/>
          <w:sz w:val="28"/>
          <w:szCs w:val="28"/>
          <w:lang w:val="da-DK"/>
        </w:rPr>
        <w:t>. Giải thích từ ngữ</w:t>
      </w:r>
    </w:p>
    <w:p w14:paraId="6F506400" w14:textId="00063FD5" w:rsidR="00982929" w:rsidRPr="00CB6CD2" w:rsidRDefault="000C0973" w:rsidP="00CB6CD2">
      <w:pPr>
        <w:spacing w:before="120" w:after="120" w:line="264" w:lineRule="auto"/>
        <w:ind w:firstLine="720"/>
        <w:jc w:val="both"/>
        <w:rPr>
          <w:sz w:val="28"/>
          <w:szCs w:val="28"/>
        </w:rPr>
      </w:pPr>
      <w:r w:rsidRPr="00CB6CD2">
        <w:rPr>
          <w:sz w:val="28"/>
          <w:szCs w:val="28"/>
        </w:rPr>
        <w:t>Trong Nghị định này, các từ ngữ dưới đây được hiểu như sau:</w:t>
      </w:r>
    </w:p>
    <w:p w14:paraId="17F40CB3" w14:textId="59C81A41" w:rsidR="00445E7F" w:rsidRPr="00CB6CD2" w:rsidRDefault="00204841" w:rsidP="00AD73D8">
      <w:pPr>
        <w:pStyle w:val="ListParagraph"/>
        <w:numPr>
          <w:ilvl w:val="0"/>
          <w:numId w:val="2"/>
        </w:numPr>
        <w:tabs>
          <w:tab w:val="left" w:pos="993"/>
        </w:tabs>
        <w:spacing w:after="120" w:line="264" w:lineRule="auto"/>
        <w:ind w:left="0" w:firstLine="720"/>
        <w:contextualSpacing w:val="0"/>
        <w:jc w:val="both"/>
        <w:rPr>
          <w:sz w:val="28"/>
          <w:szCs w:val="28"/>
          <w:lang w:val="da-DK"/>
        </w:rPr>
      </w:pPr>
      <w:r>
        <w:rPr>
          <w:sz w:val="28"/>
          <w:szCs w:val="28"/>
        </w:rPr>
        <w:t>“</w:t>
      </w:r>
      <w:r w:rsidR="00580ABF" w:rsidRPr="00CB6CD2">
        <w:rPr>
          <w:sz w:val="28"/>
          <w:szCs w:val="28"/>
          <w:lang w:val="da-DK"/>
        </w:rPr>
        <w:t>Khu công nghệ cao</w:t>
      </w:r>
      <w:r>
        <w:rPr>
          <w:sz w:val="28"/>
          <w:szCs w:val="28"/>
          <w:lang w:val="da-DK"/>
        </w:rPr>
        <w:t>”</w:t>
      </w:r>
      <w:r w:rsidR="00580ABF" w:rsidRPr="00CB6CD2">
        <w:rPr>
          <w:sz w:val="28"/>
          <w:szCs w:val="28"/>
          <w:lang w:val="da-DK"/>
        </w:rPr>
        <w:t xml:space="preserve"> là khu kinh tế - kỹ thuật đa chức năng, có ranh giới xác định, do Thủ tướng Chính phủ quyết định thành lập, nhằm nghiên cứu - phát triển và ứng dụng công nghệ cao, </w:t>
      </w:r>
      <w:r w:rsidR="00307B56" w:rsidRPr="00CB6CD2">
        <w:rPr>
          <w:sz w:val="28"/>
          <w:szCs w:val="28"/>
          <w:lang w:val="da-DK"/>
        </w:rPr>
        <w:t xml:space="preserve">đào tạo nhân lực công nghệ cao; </w:t>
      </w:r>
      <w:r w:rsidR="00580ABF" w:rsidRPr="00CB6CD2">
        <w:rPr>
          <w:sz w:val="28"/>
          <w:szCs w:val="28"/>
          <w:lang w:val="da-DK"/>
        </w:rPr>
        <w:t xml:space="preserve">ươm tạo </w:t>
      </w:r>
      <w:r w:rsidR="00307B56" w:rsidRPr="00CB6CD2">
        <w:rPr>
          <w:sz w:val="28"/>
          <w:szCs w:val="28"/>
          <w:lang w:val="da-DK"/>
        </w:rPr>
        <w:t xml:space="preserve">công nghệ cao và ươm tạo </w:t>
      </w:r>
      <w:r w:rsidR="00580ABF" w:rsidRPr="00CB6CD2">
        <w:rPr>
          <w:sz w:val="28"/>
          <w:szCs w:val="28"/>
          <w:lang w:val="da-DK"/>
        </w:rPr>
        <w:t>doanh nghiệp công nghệ cao</w:t>
      </w:r>
      <w:r w:rsidR="00307B56" w:rsidRPr="00CB6CD2">
        <w:rPr>
          <w:sz w:val="28"/>
          <w:szCs w:val="28"/>
          <w:lang w:val="da-DK"/>
        </w:rPr>
        <w:t>;</w:t>
      </w:r>
      <w:r w:rsidR="00580ABF" w:rsidRPr="00CB6CD2">
        <w:rPr>
          <w:sz w:val="28"/>
          <w:szCs w:val="28"/>
          <w:lang w:val="da-DK"/>
        </w:rPr>
        <w:t xml:space="preserve"> sản xuất, kinh doanh sản phẩm công nghệ cao</w:t>
      </w:r>
      <w:r w:rsidR="00307B56" w:rsidRPr="00CB6CD2">
        <w:rPr>
          <w:sz w:val="28"/>
          <w:szCs w:val="28"/>
          <w:lang w:val="da-DK"/>
        </w:rPr>
        <w:t>; cung cấp các dịch vụ công nghệ cao và dịch vụ dân sinh khác</w:t>
      </w:r>
      <w:r w:rsidR="00580ABF" w:rsidRPr="00CB6CD2">
        <w:rPr>
          <w:sz w:val="28"/>
          <w:szCs w:val="28"/>
          <w:lang w:val="da-DK"/>
        </w:rPr>
        <w:t xml:space="preserve">. Trong </w:t>
      </w:r>
      <w:r w:rsidR="00AF6BC6" w:rsidRPr="00CB6CD2">
        <w:rPr>
          <w:sz w:val="28"/>
          <w:szCs w:val="28"/>
          <w:lang w:val="da-DK"/>
        </w:rPr>
        <w:t>k</w:t>
      </w:r>
      <w:r w:rsidR="00580ABF" w:rsidRPr="00CB6CD2">
        <w:rPr>
          <w:sz w:val="28"/>
          <w:szCs w:val="28"/>
          <w:lang w:val="da-DK"/>
        </w:rPr>
        <w:t xml:space="preserve">hu công nghệ cao có </w:t>
      </w:r>
      <w:r w:rsidR="00AE24A9" w:rsidRPr="00CB6CD2">
        <w:rPr>
          <w:sz w:val="28"/>
          <w:szCs w:val="28"/>
          <w:lang w:val="da-DK"/>
        </w:rPr>
        <w:t xml:space="preserve">thể có khu công viên khoa </w:t>
      </w:r>
      <w:r w:rsidR="00AE24A9" w:rsidRPr="004C047E">
        <w:rPr>
          <w:sz w:val="28"/>
          <w:szCs w:val="28"/>
          <w:lang w:val="da-DK"/>
        </w:rPr>
        <w:t>học</w:t>
      </w:r>
      <w:r w:rsidR="00445E7F" w:rsidRPr="004C047E">
        <w:rPr>
          <w:sz w:val="28"/>
          <w:szCs w:val="28"/>
          <w:lang w:val="da-DK"/>
        </w:rPr>
        <w:t xml:space="preserve"> và công nghệ</w:t>
      </w:r>
      <w:r w:rsidR="00AE24A9" w:rsidRPr="004C047E">
        <w:rPr>
          <w:sz w:val="28"/>
          <w:szCs w:val="28"/>
          <w:lang w:val="da-DK"/>
        </w:rPr>
        <w:t xml:space="preserve">, </w:t>
      </w:r>
      <w:r w:rsidR="00580ABF" w:rsidRPr="004C047E">
        <w:rPr>
          <w:sz w:val="28"/>
          <w:szCs w:val="28"/>
          <w:lang w:val="da-DK"/>
        </w:rPr>
        <w:t>khu chế xuất, kho ngoại quan, khu bảo thuế</w:t>
      </w:r>
      <w:r w:rsidR="00445E7F" w:rsidRPr="004C047E">
        <w:rPr>
          <w:sz w:val="28"/>
          <w:szCs w:val="28"/>
          <w:lang w:val="da-DK"/>
        </w:rPr>
        <w:t>, khu hậu cần, khu giải trí</w:t>
      </w:r>
      <w:r w:rsidR="00580ABF" w:rsidRPr="004C047E">
        <w:rPr>
          <w:sz w:val="28"/>
          <w:szCs w:val="28"/>
          <w:lang w:val="da-DK"/>
        </w:rPr>
        <w:t xml:space="preserve"> và khu nhà ở</w:t>
      </w:r>
      <w:r w:rsidR="00580ABF" w:rsidRPr="00CB6CD2">
        <w:rPr>
          <w:sz w:val="28"/>
          <w:szCs w:val="28"/>
          <w:lang w:val="da-DK"/>
        </w:rPr>
        <w:t>.</w:t>
      </w:r>
    </w:p>
    <w:p w14:paraId="1626F598" w14:textId="36688888" w:rsidR="00213AEE" w:rsidRPr="00CB6CD2" w:rsidRDefault="00204841" w:rsidP="00AD73D8">
      <w:pPr>
        <w:pStyle w:val="ListParagraph"/>
        <w:numPr>
          <w:ilvl w:val="0"/>
          <w:numId w:val="2"/>
        </w:numPr>
        <w:tabs>
          <w:tab w:val="left" w:pos="993"/>
        </w:tabs>
        <w:spacing w:after="120" w:line="264" w:lineRule="auto"/>
        <w:ind w:left="0" w:firstLine="720"/>
        <w:contextualSpacing w:val="0"/>
        <w:jc w:val="both"/>
        <w:rPr>
          <w:sz w:val="28"/>
          <w:szCs w:val="28"/>
          <w:lang w:val="da-DK"/>
        </w:rPr>
      </w:pPr>
      <w:r>
        <w:rPr>
          <w:sz w:val="28"/>
          <w:szCs w:val="28"/>
        </w:rPr>
        <w:t>“</w:t>
      </w:r>
      <w:r w:rsidR="00213AEE" w:rsidRPr="00CB6CD2">
        <w:rPr>
          <w:sz w:val="28"/>
          <w:szCs w:val="28"/>
          <w:lang w:val="da-DK"/>
        </w:rPr>
        <w:t>Khu công nghệ cao đa ngành</w:t>
      </w:r>
      <w:r>
        <w:rPr>
          <w:sz w:val="28"/>
          <w:szCs w:val="28"/>
          <w:lang w:val="da-DK"/>
        </w:rPr>
        <w:t>”</w:t>
      </w:r>
      <w:r w:rsidR="00ED3119" w:rsidRPr="00CB6CD2">
        <w:rPr>
          <w:sz w:val="28"/>
          <w:szCs w:val="28"/>
          <w:lang w:val="da-DK"/>
        </w:rPr>
        <w:t xml:space="preserve"> là khu công nghệ cao </w:t>
      </w:r>
      <w:r w:rsidR="00F22205" w:rsidRPr="00CB6CD2">
        <w:rPr>
          <w:sz w:val="28"/>
          <w:szCs w:val="28"/>
          <w:lang w:val="da-DK"/>
        </w:rPr>
        <w:t>tập trung phát triển</w:t>
      </w:r>
      <w:r w:rsidR="00DA56DB">
        <w:rPr>
          <w:sz w:val="28"/>
          <w:szCs w:val="28"/>
          <w:lang w:val="da-DK"/>
        </w:rPr>
        <w:t xml:space="preserve"> công nghệ cao </w:t>
      </w:r>
      <w:r w:rsidR="000B1D60">
        <w:rPr>
          <w:sz w:val="28"/>
          <w:szCs w:val="28"/>
          <w:lang w:val="da-DK"/>
        </w:rPr>
        <w:t>theo c</w:t>
      </w:r>
      <w:r w:rsidR="00F22205" w:rsidRPr="00CB6CD2">
        <w:rPr>
          <w:sz w:val="28"/>
          <w:szCs w:val="28"/>
          <w:lang w:val="da-DK"/>
        </w:rPr>
        <w:t xml:space="preserve">ác lĩnh vực công nghệ </w:t>
      </w:r>
      <w:r w:rsidR="00DA56DB">
        <w:rPr>
          <w:sz w:val="28"/>
          <w:szCs w:val="28"/>
          <w:lang w:val="da-DK"/>
        </w:rPr>
        <w:t>quy định tại khoản 1 Điều 5 Luật Công nghệ cao</w:t>
      </w:r>
      <w:r w:rsidR="0037373D" w:rsidRPr="00CB6CD2">
        <w:rPr>
          <w:sz w:val="28"/>
          <w:szCs w:val="28"/>
          <w:lang w:val="da-DK"/>
        </w:rPr>
        <w:t>, thông thường có diện tích và quy mô đầu tư lớn</w:t>
      </w:r>
      <w:r w:rsidR="00ED3119" w:rsidRPr="00CB6CD2">
        <w:rPr>
          <w:sz w:val="28"/>
          <w:szCs w:val="28"/>
          <w:lang w:val="da-DK"/>
        </w:rPr>
        <w:t xml:space="preserve">. </w:t>
      </w:r>
    </w:p>
    <w:p w14:paraId="3507BA12" w14:textId="17A356F5" w:rsidR="00ED221C" w:rsidRPr="006A736E" w:rsidRDefault="00204841" w:rsidP="006A736E">
      <w:pPr>
        <w:pStyle w:val="ListParagraph"/>
        <w:numPr>
          <w:ilvl w:val="0"/>
          <w:numId w:val="2"/>
        </w:numPr>
        <w:tabs>
          <w:tab w:val="left" w:pos="993"/>
        </w:tabs>
        <w:spacing w:after="120" w:line="264" w:lineRule="auto"/>
        <w:ind w:left="0" w:firstLine="720"/>
        <w:contextualSpacing w:val="0"/>
        <w:jc w:val="both"/>
        <w:rPr>
          <w:sz w:val="28"/>
          <w:szCs w:val="28"/>
          <w:lang w:val="da-DK"/>
        </w:rPr>
      </w:pPr>
      <w:r>
        <w:rPr>
          <w:sz w:val="28"/>
          <w:szCs w:val="28"/>
        </w:rPr>
        <w:t>“</w:t>
      </w:r>
      <w:r w:rsidR="00213AEE" w:rsidRPr="00CB6CD2">
        <w:rPr>
          <w:sz w:val="28"/>
          <w:szCs w:val="28"/>
          <w:lang w:val="da-DK"/>
        </w:rPr>
        <w:t>Khu công nghệ cao chuyên ngành</w:t>
      </w:r>
      <w:r>
        <w:rPr>
          <w:sz w:val="28"/>
          <w:szCs w:val="28"/>
          <w:lang w:val="da-DK"/>
        </w:rPr>
        <w:t>”</w:t>
      </w:r>
      <w:r w:rsidR="00253C50" w:rsidRPr="00CB6CD2">
        <w:rPr>
          <w:sz w:val="28"/>
          <w:szCs w:val="28"/>
          <w:lang w:val="da-DK"/>
        </w:rPr>
        <w:t xml:space="preserve"> </w:t>
      </w:r>
      <w:r w:rsidR="00ED3119" w:rsidRPr="00CB6CD2">
        <w:rPr>
          <w:sz w:val="28"/>
          <w:szCs w:val="28"/>
          <w:lang w:val="da-DK"/>
        </w:rPr>
        <w:t xml:space="preserve">là khu công nghệ cao </w:t>
      </w:r>
      <w:r w:rsidR="00F22205" w:rsidRPr="00CB6CD2">
        <w:rPr>
          <w:sz w:val="28"/>
          <w:szCs w:val="28"/>
          <w:lang w:val="da-DK"/>
        </w:rPr>
        <w:t>tập trung phát triển</w:t>
      </w:r>
      <w:r w:rsidR="00AD3F24">
        <w:rPr>
          <w:sz w:val="28"/>
          <w:szCs w:val="28"/>
          <w:lang w:val="da-DK"/>
        </w:rPr>
        <w:t xml:space="preserve"> công nghệ cao</w:t>
      </w:r>
      <w:r w:rsidR="00F22205" w:rsidRPr="00CB6CD2">
        <w:rPr>
          <w:sz w:val="28"/>
          <w:szCs w:val="28"/>
          <w:lang w:val="da-DK"/>
        </w:rPr>
        <w:t xml:space="preserve"> theo 01 (một) lĩnh vực công nghệ </w:t>
      </w:r>
      <w:r w:rsidR="00AD3F24">
        <w:rPr>
          <w:sz w:val="28"/>
          <w:szCs w:val="28"/>
          <w:lang w:val="da-DK"/>
        </w:rPr>
        <w:t>quy định tại khoản 1 Điều 5 Luật Công nghệ cao</w:t>
      </w:r>
      <w:r w:rsidR="006A736E">
        <w:rPr>
          <w:sz w:val="28"/>
          <w:szCs w:val="28"/>
          <w:lang w:val="da-DK"/>
        </w:rPr>
        <w:t xml:space="preserve">, </w:t>
      </w:r>
      <w:r w:rsidR="006A736E" w:rsidRPr="00CB6CD2">
        <w:rPr>
          <w:sz w:val="28"/>
          <w:szCs w:val="28"/>
          <w:lang w:val="da-DK"/>
        </w:rPr>
        <w:t xml:space="preserve">thông thường có diện tích và quy mô đầu tư </w:t>
      </w:r>
      <w:r w:rsidR="006A736E">
        <w:rPr>
          <w:sz w:val="28"/>
          <w:szCs w:val="28"/>
          <w:lang w:val="da-DK"/>
        </w:rPr>
        <w:t xml:space="preserve">nhỏ hơn so với </w:t>
      </w:r>
      <w:r>
        <w:rPr>
          <w:sz w:val="28"/>
          <w:szCs w:val="28"/>
        </w:rPr>
        <w:t>“</w:t>
      </w:r>
      <w:r w:rsidR="006A736E" w:rsidRPr="00CB6CD2">
        <w:rPr>
          <w:sz w:val="28"/>
          <w:szCs w:val="28"/>
          <w:lang w:val="da-DK"/>
        </w:rPr>
        <w:t>Khu công nghệ cao đa ngành</w:t>
      </w:r>
      <w:r>
        <w:rPr>
          <w:sz w:val="28"/>
          <w:szCs w:val="28"/>
          <w:lang w:val="da-DK"/>
        </w:rPr>
        <w:t>”</w:t>
      </w:r>
      <w:r w:rsidR="00882C7C" w:rsidRPr="006A736E">
        <w:rPr>
          <w:sz w:val="28"/>
          <w:szCs w:val="28"/>
          <w:lang w:val="da-DK"/>
        </w:rPr>
        <w:t>.</w:t>
      </w:r>
    </w:p>
    <w:p w14:paraId="7FF8B889" w14:textId="1566CEB3" w:rsidR="00ED221C" w:rsidRPr="00ED221C" w:rsidRDefault="00204841" w:rsidP="00AD73D8">
      <w:pPr>
        <w:pStyle w:val="ListParagraph"/>
        <w:numPr>
          <w:ilvl w:val="0"/>
          <w:numId w:val="2"/>
        </w:numPr>
        <w:tabs>
          <w:tab w:val="left" w:pos="993"/>
        </w:tabs>
        <w:spacing w:after="120" w:line="264" w:lineRule="auto"/>
        <w:ind w:left="0" w:firstLine="720"/>
        <w:contextualSpacing w:val="0"/>
        <w:jc w:val="both"/>
        <w:rPr>
          <w:sz w:val="28"/>
          <w:szCs w:val="28"/>
          <w:lang w:val="da-DK"/>
        </w:rPr>
      </w:pPr>
      <w:r>
        <w:rPr>
          <w:sz w:val="28"/>
          <w:szCs w:val="28"/>
        </w:rPr>
        <w:t>“</w:t>
      </w:r>
      <w:r w:rsidR="00ED221C" w:rsidRPr="00ED221C">
        <w:rPr>
          <w:sz w:val="28"/>
          <w:szCs w:val="28"/>
          <w:lang w:val="da-DK"/>
        </w:rPr>
        <w:t>Cơ quan chủ quản khu công nghệ cao</w:t>
      </w:r>
      <w:r>
        <w:rPr>
          <w:sz w:val="28"/>
          <w:szCs w:val="28"/>
          <w:lang w:val="da-DK"/>
        </w:rPr>
        <w:t>”</w:t>
      </w:r>
      <w:r w:rsidR="00DC7B5B">
        <w:rPr>
          <w:sz w:val="28"/>
          <w:szCs w:val="28"/>
          <w:lang w:val="da-DK"/>
        </w:rPr>
        <w:t xml:space="preserve"> là </w:t>
      </w:r>
      <w:r>
        <w:rPr>
          <w:sz w:val="28"/>
          <w:szCs w:val="28"/>
          <w:lang w:val="da-DK"/>
        </w:rPr>
        <w:t>cơ quan/</w:t>
      </w:r>
      <w:r w:rsidR="00E12D7E">
        <w:rPr>
          <w:sz w:val="28"/>
          <w:szCs w:val="28"/>
          <w:lang w:val="da-DK"/>
        </w:rPr>
        <w:t>tổ chức được Thủ tướng Chính phủ giao</w:t>
      </w:r>
      <w:r w:rsidR="009C149D">
        <w:rPr>
          <w:sz w:val="28"/>
          <w:szCs w:val="28"/>
          <w:lang w:val="da-DK"/>
        </w:rPr>
        <w:t xml:space="preserve"> thực hiện</w:t>
      </w:r>
      <w:r w:rsidR="00655824">
        <w:rPr>
          <w:sz w:val="28"/>
          <w:szCs w:val="28"/>
          <w:lang w:val="da-DK"/>
        </w:rPr>
        <w:t xml:space="preserve"> quản lý </w:t>
      </w:r>
      <w:r w:rsidR="009C149D">
        <w:rPr>
          <w:sz w:val="28"/>
          <w:szCs w:val="28"/>
          <w:lang w:val="da-DK"/>
        </w:rPr>
        <w:t xml:space="preserve">nhà nước đối với </w:t>
      </w:r>
      <w:r w:rsidR="00655824">
        <w:rPr>
          <w:sz w:val="28"/>
          <w:szCs w:val="28"/>
          <w:lang w:val="da-DK"/>
        </w:rPr>
        <w:t>khu công nghệ cao.</w:t>
      </w:r>
    </w:p>
    <w:p w14:paraId="2CBEBC92" w14:textId="43775B3E" w:rsidR="00B65F2D" w:rsidRPr="00424A7C" w:rsidRDefault="004D16C7" w:rsidP="00AD73D8">
      <w:pPr>
        <w:pStyle w:val="ListParagraph"/>
        <w:numPr>
          <w:ilvl w:val="0"/>
          <w:numId w:val="2"/>
        </w:numPr>
        <w:tabs>
          <w:tab w:val="left" w:pos="993"/>
        </w:tabs>
        <w:spacing w:after="120" w:line="264" w:lineRule="auto"/>
        <w:ind w:left="0" w:firstLine="720"/>
        <w:contextualSpacing w:val="0"/>
        <w:jc w:val="both"/>
        <w:rPr>
          <w:sz w:val="28"/>
          <w:szCs w:val="28"/>
          <w:lang w:val="da-DK"/>
        </w:rPr>
      </w:pPr>
      <w:r>
        <w:rPr>
          <w:sz w:val="28"/>
          <w:szCs w:val="28"/>
        </w:rPr>
        <w:t>“</w:t>
      </w:r>
      <w:r w:rsidR="0020076F">
        <w:rPr>
          <w:sz w:val="28"/>
          <w:szCs w:val="28"/>
          <w:lang w:val="da-DK"/>
        </w:rPr>
        <w:t>Ban Quản lý khu công nghệ cao</w:t>
      </w:r>
      <w:r w:rsidR="00DC7B5B">
        <w:rPr>
          <w:sz w:val="28"/>
          <w:szCs w:val="28"/>
          <w:lang w:val="da-DK"/>
        </w:rPr>
        <w:t xml:space="preserve">” là </w:t>
      </w:r>
      <w:r w:rsidR="00424A7C">
        <w:rPr>
          <w:sz w:val="28"/>
          <w:szCs w:val="28"/>
          <w:lang w:val="da-DK"/>
        </w:rPr>
        <w:t>tổ chức được</w:t>
      </w:r>
      <w:r w:rsidR="00D96DEB">
        <w:rPr>
          <w:sz w:val="28"/>
          <w:szCs w:val="28"/>
          <w:lang w:val="da-DK"/>
        </w:rPr>
        <w:t xml:space="preserve"> Thủ tướng Chính phủ hoặc Ủy ban nhân dân cấp tỉnh</w:t>
      </w:r>
      <w:r w:rsidR="00871BA0">
        <w:rPr>
          <w:sz w:val="28"/>
          <w:szCs w:val="28"/>
          <w:lang w:val="da-DK"/>
        </w:rPr>
        <w:t xml:space="preserve"> quyết định</w:t>
      </w:r>
      <w:r w:rsidR="00424A7C">
        <w:rPr>
          <w:sz w:val="28"/>
          <w:szCs w:val="28"/>
          <w:lang w:val="da-DK"/>
        </w:rPr>
        <w:t xml:space="preserve"> thành lập</w:t>
      </w:r>
      <w:r w:rsidR="00B65F2D">
        <w:rPr>
          <w:sz w:val="28"/>
          <w:szCs w:val="28"/>
          <w:lang w:val="da-DK"/>
        </w:rPr>
        <w:t>, giúp cơ quan chủ quản khu công nghệ cao</w:t>
      </w:r>
      <w:r w:rsidR="00B65F2D" w:rsidRPr="00B65F2D">
        <w:rPr>
          <w:sz w:val="28"/>
          <w:szCs w:val="28"/>
          <w:lang w:val="da-DK"/>
        </w:rPr>
        <w:t xml:space="preserve"> thực hiện chức năng quản lý nhà nước về các hoạt động của </w:t>
      </w:r>
      <w:r w:rsidR="005D63E9">
        <w:rPr>
          <w:sz w:val="28"/>
          <w:szCs w:val="28"/>
          <w:lang w:val="da-DK"/>
        </w:rPr>
        <w:t>k</w:t>
      </w:r>
      <w:r w:rsidR="00B65F2D" w:rsidRPr="00B65F2D">
        <w:rPr>
          <w:sz w:val="28"/>
          <w:szCs w:val="28"/>
          <w:lang w:val="da-DK"/>
        </w:rPr>
        <w:t xml:space="preserve">hu </w:t>
      </w:r>
      <w:r w:rsidR="005D63E9">
        <w:rPr>
          <w:sz w:val="28"/>
          <w:szCs w:val="28"/>
          <w:lang w:val="da-DK"/>
        </w:rPr>
        <w:t>c</w:t>
      </w:r>
      <w:r w:rsidR="00B65F2D" w:rsidRPr="00B65F2D">
        <w:rPr>
          <w:sz w:val="28"/>
          <w:szCs w:val="28"/>
          <w:lang w:val="da-DK"/>
        </w:rPr>
        <w:t>ông nghệ cao theo quy định của pháp luật.</w:t>
      </w:r>
    </w:p>
    <w:p w14:paraId="4E87FAA8" w14:textId="52735F02" w:rsidR="002D003E" w:rsidRPr="00CB6CD2" w:rsidRDefault="00BC28DC" w:rsidP="00CB6CD2">
      <w:pPr>
        <w:spacing w:before="120" w:after="120" w:line="264" w:lineRule="auto"/>
        <w:ind w:firstLine="720"/>
        <w:jc w:val="both"/>
        <w:rPr>
          <w:b/>
          <w:bCs/>
          <w:sz w:val="28"/>
          <w:szCs w:val="28"/>
          <w:lang w:val="da-DK"/>
        </w:rPr>
      </w:pPr>
      <w:r w:rsidRPr="00CB6CD2">
        <w:rPr>
          <w:b/>
          <w:bCs/>
          <w:sz w:val="28"/>
          <w:szCs w:val="28"/>
          <w:lang w:val="da-DK"/>
        </w:rPr>
        <w:t xml:space="preserve">Điều </w:t>
      </w:r>
      <w:r w:rsidR="002D003E" w:rsidRPr="00CB6CD2">
        <w:rPr>
          <w:b/>
          <w:bCs/>
          <w:sz w:val="28"/>
          <w:szCs w:val="28"/>
          <w:lang w:val="da-DK"/>
        </w:rPr>
        <w:t>3</w:t>
      </w:r>
      <w:r w:rsidRPr="00CB6CD2">
        <w:rPr>
          <w:b/>
          <w:bCs/>
          <w:sz w:val="28"/>
          <w:szCs w:val="28"/>
          <w:lang w:val="da-DK"/>
        </w:rPr>
        <w:t xml:space="preserve">. </w:t>
      </w:r>
      <w:r w:rsidR="002D003E" w:rsidRPr="00CB6CD2">
        <w:rPr>
          <w:b/>
          <w:bCs/>
          <w:sz w:val="28"/>
          <w:szCs w:val="28"/>
          <w:lang w:val="da-DK"/>
        </w:rPr>
        <w:t>Mục tiêu của khu công nghệ cao</w:t>
      </w:r>
    </w:p>
    <w:p w14:paraId="376537CC" w14:textId="77777777" w:rsidR="00F42A52" w:rsidRPr="00CB6CD2" w:rsidRDefault="00F42A52" w:rsidP="00CB6CD2">
      <w:pPr>
        <w:spacing w:before="120" w:after="120" w:line="264" w:lineRule="auto"/>
        <w:ind w:firstLine="709"/>
        <w:jc w:val="both"/>
        <w:outlineLvl w:val="0"/>
        <w:rPr>
          <w:sz w:val="28"/>
          <w:szCs w:val="28"/>
        </w:rPr>
      </w:pPr>
      <w:r w:rsidRPr="00CB6CD2">
        <w:rPr>
          <w:sz w:val="28"/>
          <w:szCs w:val="28"/>
        </w:rPr>
        <w:t xml:space="preserve">1. </w:t>
      </w:r>
      <w:r w:rsidR="00122F5B" w:rsidRPr="00CB6CD2">
        <w:rPr>
          <w:sz w:val="28"/>
          <w:szCs w:val="28"/>
        </w:rPr>
        <w:t xml:space="preserve">Là nơi tập trung các nguồn lực </w:t>
      </w:r>
      <w:r w:rsidR="005133EB" w:rsidRPr="00CB6CD2">
        <w:rPr>
          <w:sz w:val="28"/>
          <w:szCs w:val="28"/>
        </w:rPr>
        <w:t xml:space="preserve">trong nước, nước ngoài </w:t>
      </w:r>
      <w:r w:rsidR="00122F5B" w:rsidRPr="00CB6CD2">
        <w:rPr>
          <w:sz w:val="28"/>
          <w:szCs w:val="28"/>
        </w:rPr>
        <w:t>nhằm xây dựng, phát triển và lan tỏa sự phát triển của khoa học và công nghệ</w:t>
      </w:r>
      <w:r w:rsidR="00476258" w:rsidRPr="00CB6CD2">
        <w:rPr>
          <w:sz w:val="28"/>
          <w:szCs w:val="28"/>
        </w:rPr>
        <w:t xml:space="preserve">, góp phần </w:t>
      </w:r>
      <w:r w:rsidR="00122F5B" w:rsidRPr="00CB6CD2">
        <w:rPr>
          <w:sz w:val="28"/>
          <w:szCs w:val="28"/>
        </w:rPr>
        <w:t>nâng cao năng lực khoa học và công nghệ của quốc gia.</w:t>
      </w:r>
    </w:p>
    <w:p w14:paraId="19C2A049" w14:textId="33D36240" w:rsidR="00F42A52" w:rsidRPr="00CB6CD2" w:rsidRDefault="00F42A52" w:rsidP="00CB6CD2">
      <w:pPr>
        <w:spacing w:before="120" w:after="120" w:line="264" w:lineRule="auto"/>
        <w:ind w:firstLine="709"/>
        <w:jc w:val="both"/>
        <w:outlineLvl w:val="0"/>
        <w:rPr>
          <w:sz w:val="28"/>
          <w:szCs w:val="28"/>
        </w:rPr>
      </w:pPr>
      <w:r w:rsidRPr="00CB6CD2">
        <w:rPr>
          <w:sz w:val="28"/>
          <w:szCs w:val="28"/>
        </w:rPr>
        <w:t xml:space="preserve">2. </w:t>
      </w:r>
      <w:r w:rsidR="00476258" w:rsidRPr="00CB6CD2">
        <w:rPr>
          <w:sz w:val="28"/>
          <w:szCs w:val="28"/>
        </w:rPr>
        <w:t xml:space="preserve">Tạo điều kiện thuận lợi cho các tổ chức, cá nhân hoạt động nghiên cứu ứng dụng, </w:t>
      </w:r>
      <w:r w:rsidR="0099352F">
        <w:rPr>
          <w:sz w:val="28"/>
          <w:szCs w:val="28"/>
        </w:rPr>
        <w:t xml:space="preserve">làm chủ, </w:t>
      </w:r>
      <w:r w:rsidR="00476258" w:rsidRPr="00CB6CD2">
        <w:rPr>
          <w:sz w:val="28"/>
          <w:szCs w:val="28"/>
        </w:rPr>
        <w:t xml:space="preserve">phát triển công nghệ cao; ươm tạo công nghệ cao, ươm tạo doanh nghiệp công nghệ cao; sản xuất sản phẩm </w:t>
      </w:r>
      <w:r w:rsidR="0099352F">
        <w:rPr>
          <w:sz w:val="28"/>
          <w:szCs w:val="28"/>
        </w:rPr>
        <w:t xml:space="preserve">trên cơ sở ứng dụng công nghệ cao, sản xuất sản phẩm </w:t>
      </w:r>
      <w:r w:rsidR="00476258" w:rsidRPr="00CB6CD2">
        <w:rPr>
          <w:sz w:val="28"/>
          <w:szCs w:val="28"/>
        </w:rPr>
        <w:t>công nghệ cao, cung ứng dịch vụ công nghệ cao</w:t>
      </w:r>
      <w:r w:rsidR="0099352F">
        <w:rPr>
          <w:sz w:val="28"/>
          <w:szCs w:val="28"/>
        </w:rPr>
        <w:t>.</w:t>
      </w:r>
    </w:p>
    <w:p w14:paraId="3ECE9376" w14:textId="02C3F2D8" w:rsidR="00F42A52" w:rsidRPr="00CB6CD2" w:rsidRDefault="00F42A52" w:rsidP="00CB6CD2">
      <w:pPr>
        <w:spacing w:before="120" w:after="120" w:line="264" w:lineRule="auto"/>
        <w:ind w:firstLine="709"/>
        <w:jc w:val="both"/>
        <w:outlineLvl w:val="0"/>
        <w:rPr>
          <w:sz w:val="28"/>
          <w:szCs w:val="28"/>
        </w:rPr>
      </w:pPr>
      <w:r w:rsidRPr="00CB6CD2">
        <w:rPr>
          <w:sz w:val="28"/>
          <w:szCs w:val="28"/>
        </w:rPr>
        <w:t xml:space="preserve">3. </w:t>
      </w:r>
      <w:r w:rsidR="00122F5B" w:rsidRPr="00CB6CD2">
        <w:rPr>
          <w:sz w:val="28"/>
          <w:szCs w:val="28"/>
        </w:rPr>
        <w:t>Gắn kết hoạt động đào tạo, nghiên cứu</w:t>
      </w:r>
      <w:r w:rsidR="001479C1">
        <w:rPr>
          <w:sz w:val="28"/>
          <w:szCs w:val="28"/>
        </w:rPr>
        <w:t xml:space="preserve"> </w:t>
      </w:r>
      <w:r w:rsidR="00122F5B" w:rsidRPr="00CB6CD2">
        <w:rPr>
          <w:sz w:val="28"/>
          <w:szCs w:val="28"/>
        </w:rPr>
        <w:t>-</w:t>
      </w:r>
      <w:r w:rsidR="001479C1">
        <w:rPr>
          <w:sz w:val="28"/>
          <w:szCs w:val="28"/>
        </w:rPr>
        <w:t xml:space="preserve"> </w:t>
      </w:r>
      <w:r w:rsidR="00122F5B" w:rsidRPr="00CB6CD2">
        <w:rPr>
          <w:sz w:val="28"/>
          <w:szCs w:val="28"/>
        </w:rPr>
        <w:t>phát triển công nghệ cao với sản xuất và cung cấp dịch vụ công nghệ cao, thúc đẩy đổi mới</w:t>
      </w:r>
      <w:r w:rsidR="000B46DB" w:rsidRPr="00CB6CD2">
        <w:rPr>
          <w:sz w:val="28"/>
          <w:szCs w:val="28"/>
        </w:rPr>
        <w:t xml:space="preserve"> sáng tạo</w:t>
      </w:r>
      <w:r w:rsidR="00122F5B" w:rsidRPr="00CB6CD2">
        <w:rPr>
          <w:sz w:val="28"/>
          <w:szCs w:val="28"/>
        </w:rPr>
        <w:t xml:space="preserve"> công nghệ, </w:t>
      </w:r>
      <w:r w:rsidR="00122F5B" w:rsidRPr="00CB6CD2">
        <w:rPr>
          <w:sz w:val="28"/>
          <w:szCs w:val="28"/>
        </w:rPr>
        <w:lastRenderedPageBreak/>
        <w:t>ươm tạo doanh nghiệp công nghệ cao</w:t>
      </w:r>
      <w:r w:rsidR="00D22099" w:rsidRPr="00CB6CD2">
        <w:rPr>
          <w:sz w:val="28"/>
          <w:szCs w:val="28"/>
        </w:rPr>
        <w:t xml:space="preserve">, </w:t>
      </w:r>
      <w:r w:rsidR="00122F5B" w:rsidRPr="00CB6CD2">
        <w:rPr>
          <w:sz w:val="28"/>
          <w:szCs w:val="28"/>
        </w:rPr>
        <w:t>phát triển thị trường khoa học và công nghệ.</w:t>
      </w:r>
    </w:p>
    <w:p w14:paraId="5CB260E8" w14:textId="6400E7A4" w:rsidR="00CB5991" w:rsidRPr="00CB6CD2" w:rsidRDefault="00F42A52" w:rsidP="00CB6CD2">
      <w:pPr>
        <w:spacing w:before="120" w:after="120" w:line="264" w:lineRule="auto"/>
        <w:ind w:firstLine="709"/>
        <w:jc w:val="both"/>
        <w:outlineLvl w:val="0"/>
        <w:rPr>
          <w:sz w:val="28"/>
          <w:szCs w:val="28"/>
        </w:rPr>
      </w:pPr>
      <w:r w:rsidRPr="00CB6CD2">
        <w:rPr>
          <w:sz w:val="28"/>
          <w:szCs w:val="28"/>
        </w:rPr>
        <w:t xml:space="preserve">4. </w:t>
      </w:r>
      <w:r w:rsidR="00AD4FB0" w:rsidRPr="00CB6CD2">
        <w:rPr>
          <w:sz w:val="28"/>
          <w:szCs w:val="28"/>
        </w:rPr>
        <w:t xml:space="preserve">Tạo giá trị gia tăng cao và sức cạnh tranh cho hàng hóa, dịch vụ trong nước làm động lực phát triển kinh tế, đặc biệt đối với các vùng kinh tế trọng điểm. </w:t>
      </w:r>
    </w:p>
    <w:p w14:paraId="59E7B238" w14:textId="604939AF" w:rsidR="00166452" w:rsidRPr="00CB6CD2" w:rsidRDefault="002D003E" w:rsidP="00CB6CD2">
      <w:pPr>
        <w:spacing w:before="120" w:after="120" w:line="264" w:lineRule="auto"/>
        <w:ind w:firstLine="720"/>
        <w:jc w:val="both"/>
        <w:rPr>
          <w:b/>
          <w:bCs/>
          <w:sz w:val="28"/>
          <w:szCs w:val="28"/>
          <w:lang w:val="da-DK"/>
        </w:rPr>
      </w:pPr>
      <w:r w:rsidRPr="00CB6CD2">
        <w:rPr>
          <w:b/>
          <w:bCs/>
          <w:sz w:val="28"/>
          <w:szCs w:val="28"/>
          <w:lang w:val="da-DK"/>
        </w:rPr>
        <w:t xml:space="preserve">Điều 4. </w:t>
      </w:r>
      <w:r w:rsidR="00FD23B3" w:rsidRPr="00CB6CD2">
        <w:rPr>
          <w:b/>
          <w:bCs/>
          <w:sz w:val="28"/>
          <w:szCs w:val="28"/>
          <w:lang w:val="da-DK"/>
        </w:rPr>
        <w:t>Ưu tiên của nhà nước đối với khu công nghệ cao</w:t>
      </w:r>
    </w:p>
    <w:p w14:paraId="6795775D" w14:textId="5483A074" w:rsidR="00882200" w:rsidRPr="00CB6CD2" w:rsidRDefault="00882200" w:rsidP="00CB6CD2">
      <w:pPr>
        <w:spacing w:before="120" w:after="120" w:line="264" w:lineRule="auto"/>
        <w:ind w:firstLine="720"/>
        <w:jc w:val="both"/>
        <w:outlineLvl w:val="0"/>
        <w:rPr>
          <w:sz w:val="28"/>
          <w:szCs w:val="28"/>
        </w:rPr>
      </w:pPr>
      <w:r w:rsidRPr="00CB6CD2">
        <w:rPr>
          <w:sz w:val="28"/>
          <w:szCs w:val="28"/>
        </w:rPr>
        <w:t xml:space="preserve">1. </w:t>
      </w:r>
      <w:r w:rsidR="00687148" w:rsidRPr="00CB6CD2">
        <w:rPr>
          <w:sz w:val="28"/>
          <w:szCs w:val="28"/>
        </w:rPr>
        <w:t xml:space="preserve">Ưu tiên bố trí vốn </w:t>
      </w:r>
      <w:r w:rsidRPr="00CB6CD2">
        <w:rPr>
          <w:sz w:val="28"/>
          <w:szCs w:val="28"/>
        </w:rPr>
        <w:t>ngân sách</w:t>
      </w:r>
      <w:r w:rsidR="00687148" w:rsidRPr="00CB6CD2">
        <w:rPr>
          <w:sz w:val="28"/>
          <w:szCs w:val="28"/>
        </w:rPr>
        <w:t xml:space="preserve">, </w:t>
      </w:r>
      <w:r w:rsidRPr="00CB6CD2">
        <w:rPr>
          <w:sz w:val="28"/>
          <w:szCs w:val="28"/>
        </w:rPr>
        <w:t xml:space="preserve">vốn ODA, </w:t>
      </w:r>
      <w:r w:rsidR="00687148" w:rsidRPr="00CB6CD2">
        <w:rPr>
          <w:sz w:val="28"/>
          <w:szCs w:val="28"/>
        </w:rPr>
        <w:t>vốn tín dụng ưu đãi</w:t>
      </w:r>
      <w:r w:rsidR="009F7D20" w:rsidRPr="00CB6CD2">
        <w:rPr>
          <w:sz w:val="28"/>
          <w:szCs w:val="28"/>
        </w:rPr>
        <w:t xml:space="preserve"> trong nước, nước ngoài</w:t>
      </w:r>
      <w:r w:rsidR="00687148" w:rsidRPr="00CB6CD2">
        <w:rPr>
          <w:sz w:val="28"/>
          <w:szCs w:val="28"/>
        </w:rPr>
        <w:t xml:space="preserve"> </w:t>
      </w:r>
      <w:r w:rsidRPr="00CB6CD2">
        <w:rPr>
          <w:sz w:val="28"/>
          <w:szCs w:val="28"/>
        </w:rPr>
        <w:t xml:space="preserve">để </w:t>
      </w:r>
      <w:r w:rsidR="009F7D20" w:rsidRPr="00CB6CD2">
        <w:rPr>
          <w:sz w:val="28"/>
          <w:szCs w:val="28"/>
        </w:rPr>
        <w:t xml:space="preserve">đầu tư </w:t>
      </w:r>
      <w:r w:rsidRPr="00CB6CD2">
        <w:rPr>
          <w:sz w:val="28"/>
          <w:szCs w:val="28"/>
        </w:rPr>
        <w:t xml:space="preserve">xây dựng </w:t>
      </w:r>
      <w:r w:rsidR="009F7D20" w:rsidRPr="00CB6CD2">
        <w:rPr>
          <w:sz w:val="28"/>
          <w:szCs w:val="28"/>
        </w:rPr>
        <w:t xml:space="preserve">hạ tầng kỹ thuật </w:t>
      </w:r>
      <w:r w:rsidR="002B316F" w:rsidRPr="00CB6CD2">
        <w:rPr>
          <w:sz w:val="28"/>
          <w:szCs w:val="28"/>
        </w:rPr>
        <w:t>k</w:t>
      </w:r>
      <w:r w:rsidRPr="00CB6CD2">
        <w:rPr>
          <w:sz w:val="28"/>
          <w:szCs w:val="28"/>
        </w:rPr>
        <w:t xml:space="preserve">hu công nghệ cao và một số hạng mục hạ tầng kỹ thuật ngoài </w:t>
      </w:r>
      <w:r w:rsidR="002B316F" w:rsidRPr="00CB6CD2">
        <w:rPr>
          <w:sz w:val="28"/>
          <w:szCs w:val="28"/>
        </w:rPr>
        <w:t>k</w:t>
      </w:r>
      <w:r w:rsidRPr="00CB6CD2">
        <w:rPr>
          <w:sz w:val="28"/>
          <w:szCs w:val="28"/>
        </w:rPr>
        <w:t xml:space="preserve">hu công nghệ cao phục vụ trực tiếp cho hoạt động của </w:t>
      </w:r>
      <w:r w:rsidR="002B316F" w:rsidRPr="00CB6CD2">
        <w:rPr>
          <w:sz w:val="28"/>
          <w:szCs w:val="28"/>
        </w:rPr>
        <w:t>k</w:t>
      </w:r>
      <w:r w:rsidRPr="00CB6CD2">
        <w:rPr>
          <w:sz w:val="28"/>
          <w:szCs w:val="28"/>
        </w:rPr>
        <w:t xml:space="preserve">hu công nghệ cao. </w:t>
      </w:r>
    </w:p>
    <w:p w14:paraId="78621C1A" w14:textId="1D2A4D18" w:rsidR="00687148" w:rsidRPr="00CB6CD2" w:rsidRDefault="00882200" w:rsidP="00CB6CD2">
      <w:pPr>
        <w:spacing w:before="120" w:after="120" w:line="264" w:lineRule="auto"/>
        <w:ind w:firstLine="720"/>
        <w:jc w:val="both"/>
        <w:outlineLvl w:val="0"/>
        <w:rPr>
          <w:sz w:val="28"/>
          <w:szCs w:val="28"/>
        </w:rPr>
      </w:pPr>
      <w:r w:rsidRPr="00CB6CD2">
        <w:rPr>
          <w:sz w:val="28"/>
          <w:szCs w:val="28"/>
        </w:rPr>
        <w:t xml:space="preserve">2. </w:t>
      </w:r>
      <w:r w:rsidR="009E115D" w:rsidRPr="00CB6CD2">
        <w:rPr>
          <w:sz w:val="28"/>
          <w:szCs w:val="28"/>
        </w:rPr>
        <w:t xml:space="preserve">Đa dạng hóa nguồn vốn đầu tư </w:t>
      </w:r>
      <w:r w:rsidR="00687148" w:rsidRPr="00CB6CD2">
        <w:rPr>
          <w:sz w:val="28"/>
          <w:szCs w:val="28"/>
        </w:rPr>
        <w:t>để xây dựng hạ tầng kỹ thuật, hạ tầng xã hội</w:t>
      </w:r>
      <w:r w:rsidR="009C72E8" w:rsidRPr="00CB6CD2">
        <w:rPr>
          <w:sz w:val="28"/>
          <w:szCs w:val="28"/>
        </w:rPr>
        <w:t>, các công trình văn hóa công cộng, khu cây xanh sử dụng công cộng</w:t>
      </w:r>
      <w:r w:rsidR="00687148" w:rsidRPr="00CB6CD2">
        <w:rPr>
          <w:sz w:val="28"/>
          <w:szCs w:val="28"/>
        </w:rPr>
        <w:t xml:space="preserve"> trong </w:t>
      </w:r>
      <w:r w:rsidR="009C72E8" w:rsidRPr="00CB6CD2">
        <w:rPr>
          <w:sz w:val="28"/>
          <w:szCs w:val="28"/>
          <w:lang w:val="nl-NL"/>
        </w:rPr>
        <w:t>khu c</w:t>
      </w:r>
      <w:r w:rsidR="00687148" w:rsidRPr="00CB6CD2">
        <w:rPr>
          <w:sz w:val="28"/>
          <w:szCs w:val="28"/>
          <w:lang w:val="nl-NL"/>
        </w:rPr>
        <w:t>ông nghệ cao</w:t>
      </w:r>
      <w:r w:rsidR="00687148" w:rsidRPr="00CB6CD2">
        <w:rPr>
          <w:sz w:val="28"/>
          <w:szCs w:val="28"/>
        </w:rPr>
        <w:t>.</w:t>
      </w:r>
      <w:bookmarkStart w:id="1" w:name="c2"/>
      <w:bookmarkEnd w:id="1"/>
    </w:p>
    <w:p w14:paraId="6DD93661" w14:textId="4E170AD7" w:rsidR="00553D55" w:rsidRPr="00CB6CD2" w:rsidRDefault="00553D55" w:rsidP="00CB6CD2">
      <w:pPr>
        <w:spacing w:before="120" w:after="120" w:line="264" w:lineRule="auto"/>
        <w:ind w:firstLine="720"/>
        <w:jc w:val="both"/>
        <w:outlineLvl w:val="0"/>
        <w:rPr>
          <w:sz w:val="28"/>
          <w:szCs w:val="28"/>
          <w:lang w:val="nl-NL"/>
        </w:rPr>
      </w:pPr>
      <w:r w:rsidRPr="00CB6CD2">
        <w:rPr>
          <w:sz w:val="28"/>
          <w:szCs w:val="28"/>
        </w:rPr>
        <w:t xml:space="preserve">3. Tùy thuộc điều kiện cụ thể của từng khu công nghệ cao, Thủ tướng Chính phủ xem xét, quyết định tỷ lệ kinh phí đầu tư trở lại xây dựng khu công nghệ cao trong tổng số thu hàng năm từ việc cho thuê đất, thu thuế trong khu công nghệ cao và thời gian thực hiện quyết định này. </w:t>
      </w:r>
    </w:p>
    <w:p w14:paraId="51364E59" w14:textId="77777777" w:rsidR="002D003E" w:rsidRPr="00CB6CD2" w:rsidRDefault="002D003E" w:rsidP="00CB6CD2">
      <w:pPr>
        <w:spacing w:before="120" w:after="120" w:line="264" w:lineRule="auto"/>
        <w:ind w:firstLine="720"/>
        <w:jc w:val="both"/>
        <w:rPr>
          <w:b/>
          <w:bCs/>
          <w:sz w:val="28"/>
          <w:szCs w:val="28"/>
          <w:lang w:val="da-DK"/>
        </w:rPr>
      </w:pPr>
    </w:p>
    <w:p w14:paraId="52983B26" w14:textId="77777777" w:rsidR="000C0973" w:rsidRPr="00CB6CD2" w:rsidRDefault="000C0973" w:rsidP="00CB6CD2">
      <w:pPr>
        <w:spacing w:before="120" w:after="120" w:line="264" w:lineRule="auto"/>
        <w:jc w:val="center"/>
        <w:rPr>
          <w:b/>
          <w:bCs/>
          <w:sz w:val="28"/>
          <w:szCs w:val="28"/>
          <w:lang w:val="da-DK"/>
        </w:rPr>
      </w:pPr>
      <w:r w:rsidRPr="00CB6CD2">
        <w:rPr>
          <w:b/>
          <w:bCs/>
          <w:sz w:val="28"/>
          <w:szCs w:val="28"/>
          <w:lang w:val="da-DK"/>
        </w:rPr>
        <w:t>Chương II</w:t>
      </w:r>
    </w:p>
    <w:p w14:paraId="0CB156CC" w14:textId="4B499B8E" w:rsidR="002D003E" w:rsidRDefault="002D003E" w:rsidP="00CB6CD2">
      <w:pPr>
        <w:spacing w:before="120" w:after="120" w:line="264" w:lineRule="auto"/>
        <w:jc w:val="center"/>
        <w:outlineLvl w:val="0"/>
        <w:rPr>
          <w:b/>
          <w:sz w:val="28"/>
          <w:szCs w:val="28"/>
          <w:lang w:val="nl-NL"/>
        </w:rPr>
      </w:pPr>
      <w:bookmarkStart w:id="2" w:name="chuong_2_name"/>
      <w:r w:rsidRPr="00CB6CD2">
        <w:rPr>
          <w:b/>
          <w:sz w:val="28"/>
          <w:szCs w:val="28"/>
          <w:lang w:val="nl-NL"/>
        </w:rPr>
        <w:t xml:space="preserve">THÀNH LẬP, MỞ RỘNG KHU CÔNG NGHỆ </w:t>
      </w:r>
      <w:bookmarkEnd w:id="2"/>
      <w:r w:rsidRPr="00CB6CD2">
        <w:rPr>
          <w:b/>
          <w:sz w:val="28"/>
          <w:szCs w:val="28"/>
          <w:lang w:val="nl-NL"/>
        </w:rPr>
        <w:t>CAO</w:t>
      </w:r>
    </w:p>
    <w:p w14:paraId="61E16256" w14:textId="77777777" w:rsidR="00B35A45" w:rsidRPr="00CB6CD2" w:rsidRDefault="00B35A45" w:rsidP="00CB6CD2">
      <w:pPr>
        <w:spacing w:before="120" w:after="120" w:line="264" w:lineRule="auto"/>
        <w:jc w:val="center"/>
        <w:outlineLvl w:val="0"/>
        <w:rPr>
          <w:b/>
          <w:sz w:val="28"/>
          <w:szCs w:val="28"/>
          <w:lang w:val="nl-NL"/>
        </w:rPr>
      </w:pPr>
    </w:p>
    <w:p w14:paraId="0A5B80AB" w14:textId="7AAD692D" w:rsidR="002D003E" w:rsidRPr="00CB6CD2" w:rsidRDefault="002D003E" w:rsidP="00CB6CD2">
      <w:pPr>
        <w:spacing w:before="120" w:after="120" w:line="264" w:lineRule="auto"/>
        <w:ind w:firstLine="720"/>
        <w:jc w:val="both"/>
        <w:outlineLvl w:val="0"/>
        <w:rPr>
          <w:b/>
          <w:bCs/>
          <w:sz w:val="28"/>
          <w:szCs w:val="28"/>
        </w:rPr>
      </w:pPr>
      <w:bookmarkStart w:id="3" w:name="dieu_9"/>
      <w:r w:rsidRPr="00CB6CD2">
        <w:rPr>
          <w:b/>
          <w:bCs/>
          <w:sz w:val="28"/>
          <w:szCs w:val="28"/>
        </w:rPr>
        <w:t xml:space="preserve">Điều </w:t>
      </w:r>
      <w:r w:rsidR="000276D5" w:rsidRPr="00CB6CD2">
        <w:rPr>
          <w:b/>
          <w:bCs/>
          <w:sz w:val="28"/>
          <w:szCs w:val="28"/>
        </w:rPr>
        <w:t>5</w:t>
      </w:r>
      <w:r w:rsidRPr="00CB6CD2">
        <w:rPr>
          <w:b/>
          <w:bCs/>
          <w:sz w:val="28"/>
          <w:szCs w:val="28"/>
        </w:rPr>
        <w:t xml:space="preserve">. </w:t>
      </w:r>
      <w:r w:rsidR="00222CBA" w:rsidRPr="00CB6CD2">
        <w:rPr>
          <w:b/>
          <w:bCs/>
          <w:sz w:val="28"/>
          <w:szCs w:val="28"/>
        </w:rPr>
        <w:t>Điều kiện t</w:t>
      </w:r>
      <w:r w:rsidRPr="00CB6CD2">
        <w:rPr>
          <w:b/>
          <w:bCs/>
          <w:sz w:val="28"/>
          <w:szCs w:val="28"/>
        </w:rPr>
        <w:t>hành lập</w:t>
      </w:r>
      <w:r w:rsidR="00227B1A" w:rsidRPr="00CB6CD2">
        <w:rPr>
          <w:b/>
          <w:bCs/>
          <w:sz w:val="28"/>
          <w:szCs w:val="28"/>
        </w:rPr>
        <w:t>, mở rộng khu công nghệ ca</w:t>
      </w:r>
      <w:r w:rsidR="00C85ED4" w:rsidRPr="00CB6CD2">
        <w:rPr>
          <w:b/>
          <w:bCs/>
          <w:sz w:val="28"/>
          <w:szCs w:val="28"/>
        </w:rPr>
        <w:t>o</w:t>
      </w:r>
    </w:p>
    <w:bookmarkEnd w:id="3"/>
    <w:p w14:paraId="27B19F9C" w14:textId="2E99077D" w:rsidR="00222CBA" w:rsidRPr="00CB6CD2" w:rsidRDefault="00A75505" w:rsidP="00AD73D8">
      <w:pPr>
        <w:pStyle w:val="ListParagraph"/>
        <w:numPr>
          <w:ilvl w:val="0"/>
          <w:numId w:val="7"/>
        </w:numPr>
        <w:tabs>
          <w:tab w:val="left" w:pos="993"/>
        </w:tabs>
        <w:spacing w:after="120" w:line="264" w:lineRule="auto"/>
        <w:ind w:left="0" w:firstLine="720"/>
        <w:contextualSpacing w:val="0"/>
        <w:jc w:val="both"/>
        <w:outlineLvl w:val="0"/>
        <w:rPr>
          <w:sz w:val="28"/>
          <w:szCs w:val="28"/>
        </w:rPr>
      </w:pPr>
      <w:r w:rsidRPr="00CB6CD2">
        <w:rPr>
          <w:sz w:val="28"/>
          <w:szCs w:val="28"/>
        </w:rPr>
        <w:t>Điều kiện t</w:t>
      </w:r>
      <w:r w:rsidR="00222CBA" w:rsidRPr="00CB6CD2">
        <w:rPr>
          <w:sz w:val="28"/>
          <w:szCs w:val="28"/>
        </w:rPr>
        <w:t>hành lập khu công nghệ cao</w:t>
      </w:r>
      <w:r w:rsidR="006C6A52">
        <w:rPr>
          <w:sz w:val="28"/>
          <w:szCs w:val="28"/>
        </w:rPr>
        <w:t>.</w:t>
      </w:r>
    </w:p>
    <w:p w14:paraId="061DECFF" w14:textId="3FC116F5" w:rsidR="00222CBA" w:rsidRPr="00CB6CD2" w:rsidRDefault="00A75505" w:rsidP="00AD73D8">
      <w:pPr>
        <w:pStyle w:val="ListParagraph"/>
        <w:numPr>
          <w:ilvl w:val="0"/>
          <w:numId w:val="7"/>
        </w:numPr>
        <w:tabs>
          <w:tab w:val="left" w:pos="993"/>
        </w:tabs>
        <w:spacing w:after="120" w:line="264" w:lineRule="auto"/>
        <w:ind w:left="0" w:firstLine="720"/>
        <w:contextualSpacing w:val="0"/>
        <w:jc w:val="both"/>
        <w:outlineLvl w:val="0"/>
        <w:rPr>
          <w:sz w:val="28"/>
          <w:szCs w:val="28"/>
        </w:rPr>
      </w:pPr>
      <w:r w:rsidRPr="00CB6CD2">
        <w:rPr>
          <w:sz w:val="28"/>
          <w:szCs w:val="28"/>
        </w:rPr>
        <w:t>Điều kiện m</w:t>
      </w:r>
      <w:r w:rsidR="00222CBA" w:rsidRPr="00CB6CD2">
        <w:rPr>
          <w:sz w:val="28"/>
          <w:szCs w:val="28"/>
        </w:rPr>
        <w:t>ở rộng khu công nghệ cao</w:t>
      </w:r>
      <w:r w:rsidR="006C6A52">
        <w:rPr>
          <w:sz w:val="28"/>
          <w:szCs w:val="28"/>
        </w:rPr>
        <w:t>.</w:t>
      </w:r>
    </w:p>
    <w:p w14:paraId="2FDBB7A4" w14:textId="77777777" w:rsidR="00FB2439" w:rsidRPr="00CB6CD2" w:rsidRDefault="00222CBA" w:rsidP="00CB6CD2">
      <w:pPr>
        <w:spacing w:before="120" w:after="120" w:line="264" w:lineRule="auto"/>
        <w:ind w:firstLine="720"/>
        <w:jc w:val="both"/>
        <w:outlineLvl w:val="0"/>
        <w:rPr>
          <w:b/>
          <w:bCs/>
          <w:sz w:val="28"/>
          <w:szCs w:val="28"/>
        </w:rPr>
      </w:pPr>
      <w:bookmarkStart w:id="4" w:name="dieu_10"/>
      <w:r w:rsidRPr="00CB6CD2">
        <w:rPr>
          <w:b/>
          <w:bCs/>
          <w:sz w:val="28"/>
          <w:szCs w:val="28"/>
        </w:rPr>
        <w:t>Điều 6. Hồ sơ đề nghị thành lập, mở rộng khu công nghệ cao</w:t>
      </w:r>
    </w:p>
    <w:p w14:paraId="0BCCB3A5" w14:textId="7A9FE820" w:rsidR="00646D46" w:rsidRPr="00CB6CD2" w:rsidRDefault="009836AA" w:rsidP="00AD73D8">
      <w:pPr>
        <w:pStyle w:val="ListParagraph"/>
        <w:numPr>
          <w:ilvl w:val="0"/>
          <w:numId w:val="8"/>
        </w:numPr>
        <w:tabs>
          <w:tab w:val="left" w:pos="993"/>
        </w:tabs>
        <w:spacing w:after="120" w:line="264" w:lineRule="auto"/>
        <w:ind w:left="0" w:firstLine="720"/>
        <w:contextualSpacing w:val="0"/>
        <w:jc w:val="both"/>
        <w:outlineLvl w:val="0"/>
        <w:rPr>
          <w:sz w:val="28"/>
          <w:szCs w:val="28"/>
        </w:rPr>
      </w:pPr>
      <w:r w:rsidRPr="00CB6CD2">
        <w:rPr>
          <w:sz w:val="28"/>
          <w:szCs w:val="28"/>
        </w:rPr>
        <w:t>N</w:t>
      </w:r>
      <w:r w:rsidR="00FB2439" w:rsidRPr="00CB6CD2">
        <w:rPr>
          <w:sz w:val="28"/>
          <w:szCs w:val="28"/>
        </w:rPr>
        <w:t xml:space="preserve">ội dung chủ yếu đối với Đề án của Ủy ban nhân dân cấp tỉnh về </w:t>
      </w:r>
      <w:r w:rsidR="0066179C" w:rsidRPr="00CB6CD2">
        <w:rPr>
          <w:sz w:val="28"/>
          <w:szCs w:val="28"/>
        </w:rPr>
        <w:t xml:space="preserve">việc </w:t>
      </w:r>
      <w:r w:rsidR="00FB2439" w:rsidRPr="00CB6CD2">
        <w:rPr>
          <w:sz w:val="28"/>
          <w:szCs w:val="28"/>
        </w:rPr>
        <w:t>thành lập, mở rộng khu công nghệ cao</w:t>
      </w:r>
      <w:r w:rsidR="00646D46" w:rsidRPr="00CB6CD2">
        <w:rPr>
          <w:sz w:val="28"/>
          <w:szCs w:val="28"/>
        </w:rPr>
        <w:t>.</w:t>
      </w:r>
    </w:p>
    <w:p w14:paraId="4BCC59EA" w14:textId="35D9416E" w:rsidR="00646D46" w:rsidRPr="00CB6CD2" w:rsidRDefault="009D0B51" w:rsidP="00AD73D8">
      <w:pPr>
        <w:pStyle w:val="ListParagraph"/>
        <w:numPr>
          <w:ilvl w:val="0"/>
          <w:numId w:val="8"/>
        </w:numPr>
        <w:tabs>
          <w:tab w:val="left" w:pos="993"/>
        </w:tabs>
        <w:spacing w:after="120" w:line="264" w:lineRule="auto"/>
        <w:ind w:left="0" w:firstLine="720"/>
        <w:contextualSpacing w:val="0"/>
        <w:jc w:val="both"/>
        <w:outlineLvl w:val="0"/>
        <w:rPr>
          <w:sz w:val="28"/>
          <w:szCs w:val="28"/>
        </w:rPr>
      </w:pPr>
      <w:r w:rsidRPr="00CB6CD2">
        <w:rPr>
          <w:sz w:val="28"/>
          <w:szCs w:val="28"/>
        </w:rPr>
        <w:t>Quy định</w:t>
      </w:r>
      <w:r w:rsidR="00646D46" w:rsidRPr="00CB6CD2">
        <w:rPr>
          <w:sz w:val="28"/>
          <w:szCs w:val="28"/>
        </w:rPr>
        <w:t xml:space="preserve"> </w:t>
      </w:r>
      <w:r w:rsidR="00A053AE" w:rsidRPr="00CB6CD2">
        <w:rPr>
          <w:sz w:val="28"/>
          <w:szCs w:val="28"/>
        </w:rPr>
        <w:t xml:space="preserve">đối với </w:t>
      </w:r>
      <w:r w:rsidR="00646D46" w:rsidRPr="00CB6CD2">
        <w:rPr>
          <w:sz w:val="28"/>
          <w:szCs w:val="28"/>
        </w:rPr>
        <w:t xml:space="preserve">Tờ trình Thủ tướng Chính phủ của Ủy ban nhân dân cấp tỉnh đề nghị thành lập, mở rộng khu </w:t>
      </w:r>
      <w:r w:rsidR="00FB2043" w:rsidRPr="00CB6CD2">
        <w:rPr>
          <w:sz w:val="28"/>
          <w:szCs w:val="28"/>
        </w:rPr>
        <w:t>công nghệ cao</w:t>
      </w:r>
      <w:r w:rsidR="00B432B6" w:rsidRPr="00CB6CD2">
        <w:rPr>
          <w:sz w:val="28"/>
          <w:szCs w:val="28"/>
        </w:rPr>
        <w:t>.</w:t>
      </w:r>
    </w:p>
    <w:p w14:paraId="6966BBD9" w14:textId="4B66EB28" w:rsidR="00B432B6" w:rsidRPr="00CB6CD2" w:rsidRDefault="00B432B6" w:rsidP="00AD73D8">
      <w:pPr>
        <w:pStyle w:val="ListParagraph"/>
        <w:numPr>
          <w:ilvl w:val="0"/>
          <w:numId w:val="8"/>
        </w:numPr>
        <w:tabs>
          <w:tab w:val="left" w:pos="993"/>
        </w:tabs>
        <w:spacing w:after="120" w:line="264" w:lineRule="auto"/>
        <w:ind w:left="0" w:firstLine="720"/>
        <w:contextualSpacing w:val="0"/>
        <w:jc w:val="both"/>
        <w:outlineLvl w:val="0"/>
        <w:rPr>
          <w:sz w:val="28"/>
          <w:szCs w:val="28"/>
        </w:rPr>
      </w:pPr>
      <w:r w:rsidRPr="00CB6CD2">
        <w:rPr>
          <w:sz w:val="28"/>
          <w:szCs w:val="28"/>
        </w:rPr>
        <w:t xml:space="preserve">Quy định về </w:t>
      </w:r>
      <w:r w:rsidR="004F2299" w:rsidRPr="00CB6CD2">
        <w:rPr>
          <w:sz w:val="28"/>
          <w:szCs w:val="28"/>
        </w:rPr>
        <w:t xml:space="preserve">quy cách và </w:t>
      </w:r>
      <w:r w:rsidRPr="00CB6CD2">
        <w:rPr>
          <w:sz w:val="28"/>
          <w:szCs w:val="28"/>
        </w:rPr>
        <w:t>số lượng hồ sơ nộp.</w:t>
      </w:r>
    </w:p>
    <w:p w14:paraId="2B332D4A" w14:textId="77777777" w:rsidR="00DD6DF7" w:rsidRPr="00CB6CD2" w:rsidRDefault="001059CB" w:rsidP="00CB6CD2">
      <w:pPr>
        <w:spacing w:before="120" w:after="120" w:line="264" w:lineRule="auto"/>
        <w:ind w:firstLine="720"/>
        <w:jc w:val="both"/>
        <w:outlineLvl w:val="0"/>
        <w:rPr>
          <w:b/>
          <w:bCs/>
          <w:sz w:val="28"/>
          <w:szCs w:val="28"/>
        </w:rPr>
      </w:pPr>
      <w:r w:rsidRPr="00CB6CD2">
        <w:rPr>
          <w:b/>
          <w:bCs/>
          <w:sz w:val="28"/>
          <w:szCs w:val="28"/>
        </w:rPr>
        <w:t>Điều 7. Thẩm định thành lập, mở rộng khu công nghệ cao</w:t>
      </w:r>
    </w:p>
    <w:p w14:paraId="5F2FE86B" w14:textId="6D9A98F5" w:rsidR="00B63363" w:rsidRPr="00CB6CD2" w:rsidRDefault="00CB6CD2" w:rsidP="00CB6CD2">
      <w:pPr>
        <w:spacing w:before="120" w:after="120" w:line="264" w:lineRule="auto"/>
        <w:ind w:firstLine="709"/>
        <w:jc w:val="both"/>
        <w:outlineLvl w:val="0"/>
        <w:rPr>
          <w:sz w:val="28"/>
          <w:szCs w:val="28"/>
        </w:rPr>
      </w:pPr>
      <w:r w:rsidRPr="00CB6CD2">
        <w:rPr>
          <w:sz w:val="28"/>
          <w:szCs w:val="28"/>
        </w:rPr>
        <w:t xml:space="preserve">1. </w:t>
      </w:r>
      <w:r w:rsidR="00B63363" w:rsidRPr="00CB6CD2">
        <w:rPr>
          <w:sz w:val="28"/>
          <w:szCs w:val="28"/>
        </w:rPr>
        <w:t>Nội dung thẩm định</w:t>
      </w:r>
      <w:r w:rsidR="006C6A52">
        <w:rPr>
          <w:sz w:val="28"/>
          <w:szCs w:val="28"/>
        </w:rPr>
        <w:t>.</w:t>
      </w:r>
    </w:p>
    <w:p w14:paraId="1FE6BEBA" w14:textId="5EEAD4AE" w:rsidR="00B63363" w:rsidRPr="00CB6CD2" w:rsidRDefault="00B63363" w:rsidP="00CB6CD2">
      <w:pPr>
        <w:spacing w:before="120" w:after="120" w:line="264" w:lineRule="auto"/>
        <w:ind w:firstLine="720"/>
        <w:jc w:val="both"/>
        <w:outlineLvl w:val="0"/>
        <w:rPr>
          <w:sz w:val="28"/>
          <w:szCs w:val="28"/>
        </w:rPr>
      </w:pPr>
      <w:r w:rsidRPr="00CB6CD2">
        <w:rPr>
          <w:sz w:val="28"/>
          <w:szCs w:val="28"/>
        </w:rPr>
        <w:t>2. Trình tự, thủ tục thẩm định</w:t>
      </w:r>
      <w:r w:rsidR="006C6A52">
        <w:rPr>
          <w:sz w:val="28"/>
          <w:szCs w:val="28"/>
        </w:rPr>
        <w:t>.</w:t>
      </w:r>
    </w:p>
    <w:p w14:paraId="4D239AEF" w14:textId="2512D039" w:rsidR="00222CBA" w:rsidRPr="00CB6CD2" w:rsidRDefault="002D003E" w:rsidP="00CB6CD2">
      <w:pPr>
        <w:spacing w:before="120" w:after="120" w:line="264" w:lineRule="auto"/>
        <w:ind w:firstLine="720"/>
        <w:jc w:val="both"/>
        <w:outlineLvl w:val="0"/>
        <w:rPr>
          <w:b/>
          <w:bCs/>
          <w:sz w:val="28"/>
          <w:szCs w:val="28"/>
        </w:rPr>
      </w:pPr>
      <w:r w:rsidRPr="00CB6CD2">
        <w:rPr>
          <w:b/>
          <w:bCs/>
          <w:sz w:val="28"/>
          <w:szCs w:val="28"/>
        </w:rPr>
        <w:t xml:space="preserve">Điều </w:t>
      </w:r>
      <w:r w:rsidR="00C8744F" w:rsidRPr="00CB6CD2">
        <w:rPr>
          <w:b/>
          <w:bCs/>
          <w:sz w:val="28"/>
          <w:szCs w:val="28"/>
        </w:rPr>
        <w:t>8</w:t>
      </w:r>
      <w:r w:rsidRPr="00CB6CD2">
        <w:rPr>
          <w:b/>
          <w:bCs/>
          <w:sz w:val="28"/>
          <w:szCs w:val="28"/>
        </w:rPr>
        <w:t xml:space="preserve">. Thẩm quyền </w:t>
      </w:r>
      <w:r w:rsidR="00222CBA" w:rsidRPr="00CB6CD2">
        <w:rPr>
          <w:b/>
          <w:bCs/>
          <w:sz w:val="28"/>
          <w:szCs w:val="28"/>
        </w:rPr>
        <w:t>quyết định</w:t>
      </w:r>
      <w:r w:rsidRPr="00CB6CD2">
        <w:rPr>
          <w:b/>
          <w:bCs/>
          <w:sz w:val="28"/>
          <w:szCs w:val="28"/>
        </w:rPr>
        <w:t xml:space="preserve"> </w:t>
      </w:r>
      <w:bookmarkEnd w:id="4"/>
      <w:r w:rsidR="00222CBA" w:rsidRPr="00CB6CD2">
        <w:rPr>
          <w:b/>
          <w:bCs/>
          <w:sz w:val="28"/>
          <w:szCs w:val="28"/>
        </w:rPr>
        <w:t>thành lập, mở rộng khu công nghệ cao</w:t>
      </w:r>
    </w:p>
    <w:p w14:paraId="4AA21F0C" w14:textId="1A00DFDE" w:rsidR="00B716CD" w:rsidRPr="00CB6CD2" w:rsidRDefault="00B716CD" w:rsidP="00CB6CD2">
      <w:pPr>
        <w:spacing w:before="120" w:after="120" w:line="264" w:lineRule="auto"/>
        <w:ind w:firstLine="720"/>
        <w:jc w:val="both"/>
        <w:outlineLvl w:val="0"/>
        <w:rPr>
          <w:sz w:val="28"/>
          <w:szCs w:val="28"/>
        </w:rPr>
      </w:pPr>
      <w:bookmarkStart w:id="5" w:name="dieu_12"/>
      <w:r w:rsidRPr="00CB6CD2">
        <w:rPr>
          <w:sz w:val="28"/>
          <w:szCs w:val="28"/>
        </w:rPr>
        <w:lastRenderedPageBreak/>
        <w:t xml:space="preserve">1. </w:t>
      </w:r>
      <w:r w:rsidR="006C6A52">
        <w:rPr>
          <w:sz w:val="28"/>
          <w:szCs w:val="28"/>
        </w:rPr>
        <w:t>Thẩm quyền</w:t>
      </w:r>
      <w:r w:rsidRPr="00CB6CD2">
        <w:rPr>
          <w:sz w:val="28"/>
          <w:szCs w:val="28"/>
        </w:rPr>
        <w:t xml:space="preserve"> quyết định thành lập, mở rộng khu công nghệ cao.</w:t>
      </w:r>
    </w:p>
    <w:p w14:paraId="488DFE1A" w14:textId="39918C38" w:rsidR="00B716CD" w:rsidRPr="00CB6CD2" w:rsidRDefault="00B716CD" w:rsidP="00CB6CD2">
      <w:pPr>
        <w:spacing w:before="120" w:after="120" w:line="264" w:lineRule="auto"/>
        <w:ind w:firstLine="720"/>
        <w:jc w:val="both"/>
        <w:outlineLvl w:val="0"/>
        <w:rPr>
          <w:sz w:val="28"/>
          <w:szCs w:val="28"/>
        </w:rPr>
      </w:pPr>
      <w:r w:rsidRPr="00CB6CD2">
        <w:rPr>
          <w:sz w:val="28"/>
          <w:szCs w:val="28"/>
        </w:rPr>
        <w:t xml:space="preserve">2. Khu </w:t>
      </w:r>
      <w:r w:rsidR="00457D84" w:rsidRPr="00CB6CD2">
        <w:rPr>
          <w:sz w:val="28"/>
          <w:szCs w:val="28"/>
        </w:rPr>
        <w:t>công nghệ cao đư</w:t>
      </w:r>
      <w:r w:rsidRPr="00CB6CD2">
        <w:rPr>
          <w:sz w:val="28"/>
          <w:szCs w:val="28"/>
        </w:rPr>
        <w:t xml:space="preserve">ợc tổ chức thành các khu chức năng. </w:t>
      </w:r>
      <w:r w:rsidR="00246764" w:rsidRPr="00CB6CD2">
        <w:rPr>
          <w:sz w:val="28"/>
          <w:szCs w:val="28"/>
        </w:rPr>
        <w:t>Đối với khu công nghệ cao có quy mô diện tích trên 500 ha, q</w:t>
      </w:r>
      <w:r w:rsidRPr="00CB6CD2">
        <w:rPr>
          <w:sz w:val="28"/>
          <w:szCs w:val="28"/>
        </w:rPr>
        <w:t xml:space="preserve">uy mô diện tích, vị trí của từng khu chức năng được xác định trong Quy hoạch chung xây dựng khu </w:t>
      </w:r>
      <w:r w:rsidR="00246764" w:rsidRPr="00CB6CD2">
        <w:rPr>
          <w:sz w:val="28"/>
          <w:szCs w:val="28"/>
        </w:rPr>
        <w:t>công nghệ cao</w:t>
      </w:r>
      <w:r w:rsidRPr="00CB6CD2">
        <w:rPr>
          <w:sz w:val="28"/>
          <w:szCs w:val="28"/>
        </w:rPr>
        <w:t xml:space="preserve"> do Thủ tướng Chính phủ phê duyệt.</w:t>
      </w:r>
    </w:p>
    <w:p w14:paraId="06E62763" w14:textId="77777777" w:rsidR="00000D83" w:rsidRDefault="00000D83" w:rsidP="00CB6CD2">
      <w:pPr>
        <w:spacing w:before="120" w:after="120" w:line="264" w:lineRule="auto"/>
        <w:jc w:val="center"/>
        <w:rPr>
          <w:b/>
          <w:bCs/>
          <w:sz w:val="28"/>
          <w:szCs w:val="28"/>
          <w:lang w:val="da-DK"/>
        </w:rPr>
      </w:pPr>
      <w:bookmarkStart w:id="6" w:name="_Toc139935585"/>
      <w:bookmarkStart w:id="7" w:name="_Toc139935592"/>
      <w:bookmarkEnd w:id="5"/>
      <w:bookmarkEnd w:id="6"/>
      <w:bookmarkEnd w:id="7"/>
    </w:p>
    <w:p w14:paraId="6522AB87" w14:textId="10D64372" w:rsidR="009263A7" w:rsidRPr="00CB6CD2" w:rsidRDefault="009263A7" w:rsidP="00CB6CD2">
      <w:pPr>
        <w:spacing w:before="120" w:after="120" w:line="264" w:lineRule="auto"/>
        <w:jc w:val="center"/>
        <w:rPr>
          <w:b/>
          <w:bCs/>
          <w:sz w:val="28"/>
          <w:szCs w:val="28"/>
          <w:lang w:val="da-DK"/>
        </w:rPr>
      </w:pPr>
      <w:r w:rsidRPr="00CB6CD2">
        <w:rPr>
          <w:b/>
          <w:bCs/>
          <w:sz w:val="28"/>
          <w:szCs w:val="28"/>
          <w:lang w:val="da-DK"/>
        </w:rPr>
        <w:t>Chương III</w:t>
      </w:r>
    </w:p>
    <w:p w14:paraId="7E1B348E" w14:textId="6E95DC68" w:rsidR="009263A7" w:rsidRPr="00CB6CD2" w:rsidRDefault="009263A7" w:rsidP="00CB6CD2">
      <w:pPr>
        <w:spacing w:before="120" w:after="120" w:line="264" w:lineRule="auto"/>
        <w:jc w:val="center"/>
        <w:rPr>
          <w:b/>
          <w:sz w:val="28"/>
          <w:szCs w:val="28"/>
          <w:lang w:val="nl-NL"/>
        </w:rPr>
      </w:pPr>
      <w:r w:rsidRPr="00CB6CD2">
        <w:rPr>
          <w:b/>
          <w:sz w:val="28"/>
          <w:szCs w:val="28"/>
          <w:lang w:val="nl-NL"/>
        </w:rPr>
        <w:t>ĐẦU TƯ, XÂY DỰNG VÀ PHÁT TRIỂN KHU CÔNG NGHỆ CAO</w:t>
      </w:r>
    </w:p>
    <w:p w14:paraId="5F615A3B" w14:textId="77777777" w:rsidR="00411654" w:rsidRPr="00CB6CD2" w:rsidRDefault="00411654" w:rsidP="00CB6CD2">
      <w:pPr>
        <w:spacing w:before="120" w:after="120" w:line="264" w:lineRule="auto"/>
        <w:jc w:val="center"/>
        <w:rPr>
          <w:b/>
          <w:bCs/>
          <w:sz w:val="28"/>
          <w:szCs w:val="28"/>
          <w:lang w:val="da-DK"/>
        </w:rPr>
      </w:pPr>
    </w:p>
    <w:p w14:paraId="7B1EF761" w14:textId="7DF1381F" w:rsidR="0057615C" w:rsidRPr="00CB6CD2" w:rsidRDefault="009263A7" w:rsidP="00CB6CD2">
      <w:pPr>
        <w:spacing w:before="120" w:after="120" w:line="264" w:lineRule="auto"/>
        <w:jc w:val="both"/>
        <w:rPr>
          <w:bCs/>
          <w:sz w:val="28"/>
          <w:szCs w:val="28"/>
          <w:lang w:val="da-DK"/>
        </w:rPr>
      </w:pPr>
      <w:r w:rsidRPr="00CB6CD2">
        <w:rPr>
          <w:b/>
          <w:bCs/>
          <w:sz w:val="28"/>
          <w:szCs w:val="28"/>
          <w:lang w:val="da-DK"/>
        </w:rPr>
        <w:tab/>
        <w:t xml:space="preserve">Điều 9. Quy hoạch xây dựng và phát triển khu công nghệ cao </w:t>
      </w:r>
      <w:r w:rsidRPr="00CB6CD2">
        <w:rPr>
          <w:bCs/>
          <w:sz w:val="28"/>
          <w:szCs w:val="28"/>
          <w:lang w:val="da-DK"/>
        </w:rPr>
        <w:t>(quy hoạch chung, quy hoạch chi tiết, thẩm quyền, trình tự, thủ tục</w:t>
      </w:r>
      <w:r w:rsidR="00827D89" w:rsidRPr="00CB6CD2">
        <w:rPr>
          <w:bCs/>
          <w:sz w:val="28"/>
          <w:szCs w:val="28"/>
          <w:lang w:val="da-DK"/>
        </w:rPr>
        <w:t xml:space="preserve"> phê duyệt và</w:t>
      </w:r>
      <w:r w:rsidRPr="00CB6CD2">
        <w:rPr>
          <w:bCs/>
          <w:sz w:val="28"/>
          <w:szCs w:val="28"/>
          <w:lang w:val="da-DK"/>
        </w:rPr>
        <w:t xml:space="preserve"> điều chỉnh quy hoạch)</w:t>
      </w:r>
    </w:p>
    <w:p w14:paraId="0BF44D6B" w14:textId="7D437CBC" w:rsidR="007B72D4" w:rsidRPr="00CB6CD2" w:rsidRDefault="007B72D4" w:rsidP="00CB6CD2">
      <w:pPr>
        <w:spacing w:before="120" w:after="120" w:line="264" w:lineRule="auto"/>
        <w:jc w:val="both"/>
        <w:rPr>
          <w:bCs/>
          <w:sz w:val="28"/>
          <w:szCs w:val="28"/>
          <w:lang w:val="da-DK"/>
        </w:rPr>
      </w:pPr>
      <w:r w:rsidRPr="00CB6CD2">
        <w:rPr>
          <w:bCs/>
          <w:sz w:val="28"/>
          <w:szCs w:val="28"/>
          <w:lang w:val="da-DK"/>
        </w:rPr>
        <w:tab/>
        <w:t>1. Kế hoạch, chiến lược xây dựng và phát triển khu công nghệ cao dài hạn, trung hạn (thẩm quyền xây dựng, thẩm quyền phê duyệt)</w:t>
      </w:r>
    </w:p>
    <w:p w14:paraId="71445483" w14:textId="37B21FC1" w:rsidR="007B72D4" w:rsidRPr="00CB6CD2" w:rsidRDefault="007B72D4" w:rsidP="00CB6CD2">
      <w:pPr>
        <w:spacing w:before="120" w:after="120" w:line="264" w:lineRule="auto"/>
        <w:ind w:firstLine="720"/>
        <w:jc w:val="both"/>
        <w:rPr>
          <w:bCs/>
          <w:sz w:val="28"/>
          <w:szCs w:val="28"/>
          <w:lang w:val="da-DK"/>
        </w:rPr>
      </w:pPr>
      <w:r w:rsidRPr="00CB6CD2">
        <w:rPr>
          <w:bCs/>
          <w:sz w:val="28"/>
          <w:szCs w:val="28"/>
          <w:lang w:val="da-DK"/>
        </w:rPr>
        <w:t xml:space="preserve">2. Quy hoạch chung và quy hoạch chi tiết các khu chức năng </w:t>
      </w:r>
      <w:r w:rsidR="000B46DB" w:rsidRPr="00CB6CD2">
        <w:rPr>
          <w:bCs/>
          <w:sz w:val="28"/>
          <w:szCs w:val="28"/>
          <w:lang w:val="da-DK"/>
        </w:rPr>
        <w:t xml:space="preserve"> gắn với quy hoạch ngành nghề, lĩnh vực </w:t>
      </w:r>
      <w:r w:rsidRPr="00CB6CD2">
        <w:rPr>
          <w:bCs/>
          <w:sz w:val="28"/>
          <w:szCs w:val="28"/>
          <w:lang w:val="da-DK"/>
        </w:rPr>
        <w:t>(thẩm quyền xây dựng, thẩm quyền phê duyệt)</w:t>
      </w:r>
    </w:p>
    <w:p w14:paraId="01F12CA0" w14:textId="353C7EB5" w:rsidR="007B72D4" w:rsidRPr="00CB6CD2" w:rsidRDefault="007B72D4" w:rsidP="00CB6CD2">
      <w:pPr>
        <w:spacing w:before="120" w:after="120" w:line="264" w:lineRule="auto"/>
        <w:jc w:val="both"/>
        <w:rPr>
          <w:bCs/>
          <w:sz w:val="28"/>
          <w:szCs w:val="28"/>
          <w:lang w:val="da-DK"/>
        </w:rPr>
      </w:pPr>
      <w:r w:rsidRPr="00CB6CD2">
        <w:rPr>
          <w:bCs/>
          <w:sz w:val="28"/>
          <w:szCs w:val="28"/>
          <w:lang w:val="da-DK"/>
        </w:rPr>
        <w:tab/>
        <w:t>3. Quy hoạch sử dụng đất (thẩm quyền xây dựng, thẩm quyền phê duyệt)</w:t>
      </w:r>
    </w:p>
    <w:p w14:paraId="28432022" w14:textId="76BDF9C8" w:rsidR="00C63363" w:rsidRDefault="009263A7" w:rsidP="00CB6CD2">
      <w:pPr>
        <w:spacing w:before="120" w:after="120" w:line="264" w:lineRule="auto"/>
        <w:jc w:val="both"/>
        <w:rPr>
          <w:b/>
          <w:bCs/>
          <w:sz w:val="28"/>
          <w:szCs w:val="28"/>
          <w:lang w:val="da-DK"/>
        </w:rPr>
      </w:pPr>
      <w:r w:rsidRPr="00CB6CD2">
        <w:rPr>
          <w:bCs/>
          <w:sz w:val="28"/>
          <w:szCs w:val="28"/>
          <w:lang w:val="da-DK"/>
        </w:rPr>
        <w:tab/>
      </w:r>
      <w:r w:rsidRPr="00CB6CD2">
        <w:rPr>
          <w:b/>
          <w:bCs/>
          <w:sz w:val="28"/>
          <w:szCs w:val="28"/>
          <w:lang w:val="da-DK"/>
        </w:rPr>
        <w:t>Điều 10.</w:t>
      </w:r>
      <w:r w:rsidR="00827D89" w:rsidRPr="00CB6CD2">
        <w:rPr>
          <w:b/>
          <w:bCs/>
          <w:sz w:val="28"/>
          <w:szCs w:val="28"/>
          <w:lang w:val="da-DK"/>
        </w:rPr>
        <w:t xml:space="preserve"> Giải phóng mặt bằng và tái định cư</w:t>
      </w:r>
    </w:p>
    <w:p w14:paraId="7124768C" w14:textId="60167898" w:rsidR="00C71AA6" w:rsidRPr="00C71AA6" w:rsidRDefault="00C71AA6" w:rsidP="00C71AA6">
      <w:pPr>
        <w:spacing w:before="120" w:after="120" w:line="264" w:lineRule="auto"/>
        <w:ind w:firstLine="720"/>
        <w:jc w:val="both"/>
        <w:outlineLvl w:val="0"/>
        <w:rPr>
          <w:sz w:val="28"/>
          <w:szCs w:val="28"/>
        </w:rPr>
      </w:pPr>
      <w:r w:rsidRPr="00C71AA6">
        <w:rPr>
          <w:sz w:val="28"/>
          <w:szCs w:val="28"/>
        </w:rPr>
        <w:t>1.</w:t>
      </w:r>
      <w:r>
        <w:rPr>
          <w:sz w:val="28"/>
          <w:szCs w:val="28"/>
        </w:rPr>
        <w:t xml:space="preserve"> Quy định liên quan đến giải phóng mặt bằng</w:t>
      </w:r>
      <w:r w:rsidR="00227E57">
        <w:rPr>
          <w:sz w:val="28"/>
          <w:szCs w:val="28"/>
        </w:rPr>
        <w:t xml:space="preserve"> khu công nghệ cao</w:t>
      </w:r>
      <w:r>
        <w:rPr>
          <w:sz w:val="28"/>
          <w:szCs w:val="28"/>
        </w:rPr>
        <w:t>.</w:t>
      </w:r>
    </w:p>
    <w:p w14:paraId="6339D434" w14:textId="58DC4BC7" w:rsidR="00C71AA6" w:rsidRPr="00C71AA6" w:rsidRDefault="00C71AA6" w:rsidP="00C71AA6">
      <w:pPr>
        <w:spacing w:before="120" w:after="120" w:line="264" w:lineRule="auto"/>
        <w:ind w:firstLine="720"/>
        <w:jc w:val="both"/>
        <w:outlineLvl w:val="0"/>
        <w:rPr>
          <w:sz w:val="28"/>
          <w:szCs w:val="28"/>
        </w:rPr>
      </w:pPr>
      <w:r w:rsidRPr="00C71AA6">
        <w:rPr>
          <w:sz w:val="28"/>
          <w:szCs w:val="28"/>
        </w:rPr>
        <w:t>2.</w:t>
      </w:r>
      <w:r>
        <w:rPr>
          <w:sz w:val="28"/>
          <w:szCs w:val="28"/>
        </w:rPr>
        <w:t xml:space="preserve"> Quy định liên quan đến tái định cư.</w:t>
      </w:r>
    </w:p>
    <w:p w14:paraId="2A030A22" w14:textId="630BE022" w:rsidR="00827D89" w:rsidRPr="00CB6CD2" w:rsidRDefault="00827D89" w:rsidP="00CB6CD2">
      <w:pPr>
        <w:spacing w:before="120" w:after="120" w:line="264" w:lineRule="auto"/>
        <w:jc w:val="both"/>
        <w:rPr>
          <w:bCs/>
          <w:sz w:val="28"/>
          <w:szCs w:val="28"/>
          <w:lang w:val="da-DK"/>
        </w:rPr>
      </w:pPr>
      <w:r w:rsidRPr="00CB6CD2">
        <w:rPr>
          <w:b/>
          <w:bCs/>
          <w:sz w:val="28"/>
          <w:szCs w:val="28"/>
          <w:lang w:val="da-DK"/>
        </w:rPr>
        <w:tab/>
        <w:t>Điều 11. Đầu tư xây dựng</w:t>
      </w:r>
      <w:r w:rsidR="00511138" w:rsidRPr="00CB6CD2">
        <w:rPr>
          <w:b/>
          <w:bCs/>
          <w:sz w:val="28"/>
          <w:szCs w:val="28"/>
          <w:lang w:val="da-DK"/>
        </w:rPr>
        <w:t xml:space="preserve"> </w:t>
      </w:r>
      <w:r w:rsidRPr="00CB6CD2">
        <w:rPr>
          <w:b/>
          <w:bCs/>
          <w:sz w:val="28"/>
          <w:szCs w:val="28"/>
          <w:lang w:val="da-DK"/>
        </w:rPr>
        <w:t>hạ tầng kỹ thuật và hạ tầng xã hội</w:t>
      </w:r>
      <w:r w:rsidR="00E77166" w:rsidRPr="00CB6CD2">
        <w:rPr>
          <w:b/>
          <w:bCs/>
          <w:sz w:val="28"/>
          <w:szCs w:val="28"/>
          <w:lang w:val="da-DK"/>
        </w:rPr>
        <w:t xml:space="preserve"> </w:t>
      </w:r>
    </w:p>
    <w:p w14:paraId="457A2AB4" w14:textId="77777777" w:rsidR="0040641B" w:rsidRPr="00CB6CD2" w:rsidRDefault="0040641B" w:rsidP="00CB6CD2">
      <w:pPr>
        <w:spacing w:before="120" w:after="120" w:line="264" w:lineRule="auto"/>
        <w:ind w:firstLine="709"/>
        <w:jc w:val="both"/>
        <w:outlineLvl w:val="0"/>
        <w:rPr>
          <w:sz w:val="28"/>
          <w:szCs w:val="28"/>
          <w:lang w:val="nl-NL"/>
        </w:rPr>
      </w:pPr>
      <w:r w:rsidRPr="00CB6CD2">
        <w:rPr>
          <w:sz w:val="28"/>
          <w:szCs w:val="28"/>
          <w:lang w:val="nl-NL"/>
        </w:rPr>
        <w:t>1. Vốn ngân sách nhà nước được bố trí cho các nhiệm vụ sau :</w:t>
      </w:r>
    </w:p>
    <w:p w14:paraId="7AC5159A" w14:textId="77777777" w:rsidR="0040641B" w:rsidRPr="00CB6CD2" w:rsidRDefault="0040641B" w:rsidP="00CB6CD2">
      <w:pPr>
        <w:spacing w:before="120" w:after="120" w:line="264" w:lineRule="auto"/>
        <w:ind w:firstLine="709"/>
        <w:jc w:val="both"/>
        <w:outlineLvl w:val="0"/>
        <w:rPr>
          <w:sz w:val="28"/>
          <w:szCs w:val="28"/>
          <w:lang w:val="nl-NL"/>
        </w:rPr>
      </w:pPr>
      <w:r w:rsidRPr="00CB6CD2">
        <w:rPr>
          <w:sz w:val="28"/>
          <w:szCs w:val="28"/>
          <w:lang w:val="nl-NL"/>
        </w:rPr>
        <w:t>a) Lập quy hoạch chung và quy hoạch chi tiết, công tác chuẩn bị đầu tư.</w:t>
      </w:r>
    </w:p>
    <w:p w14:paraId="75DAA975" w14:textId="77777777" w:rsidR="0040641B" w:rsidRPr="00CB6CD2" w:rsidRDefault="0040641B" w:rsidP="00CB6CD2">
      <w:pPr>
        <w:spacing w:before="120" w:after="120" w:line="264" w:lineRule="auto"/>
        <w:ind w:firstLine="709"/>
        <w:jc w:val="both"/>
        <w:outlineLvl w:val="0"/>
        <w:rPr>
          <w:sz w:val="28"/>
          <w:szCs w:val="28"/>
          <w:lang w:val="nl-NL"/>
        </w:rPr>
      </w:pPr>
      <w:r w:rsidRPr="00CB6CD2">
        <w:rPr>
          <w:sz w:val="28"/>
          <w:szCs w:val="28"/>
          <w:lang w:val="nl-NL"/>
        </w:rPr>
        <w:t xml:space="preserve">b) Giải phóng mặt bằng, rà phá bom, mìn, vật liệu nổ, san lấp mặt bằng. </w:t>
      </w:r>
    </w:p>
    <w:p w14:paraId="60A3D8BA" w14:textId="305A7F6E" w:rsidR="0040641B" w:rsidRPr="00CB6CD2" w:rsidRDefault="0040641B" w:rsidP="00CB6CD2">
      <w:pPr>
        <w:spacing w:before="120" w:after="120" w:line="264" w:lineRule="auto"/>
        <w:ind w:firstLine="709"/>
        <w:jc w:val="both"/>
        <w:outlineLvl w:val="0"/>
        <w:rPr>
          <w:sz w:val="28"/>
          <w:szCs w:val="28"/>
          <w:lang w:val="nl-NL"/>
        </w:rPr>
      </w:pPr>
      <w:r w:rsidRPr="00CB6CD2">
        <w:rPr>
          <w:spacing w:val="-4"/>
          <w:sz w:val="28"/>
          <w:szCs w:val="28"/>
          <w:lang w:val="nl-NL"/>
        </w:rPr>
        <w:t xml:space="preserve">c) Xây dựng hạ tầng kỹ thuật chung </w:t>
      </w:r>
      <w:r w:rsidR="00AA74FF">
        <w:rPr>
          <w:spacing w:val="-4"/>
          <w:sz w:val="28"/>
          <w:szCs w:val="28"/>
          <w:lang w:val="nl-NL"/>
        </w:rPr>
        <w:t>k</w:t>
      </w:r>
      <w:r w:rsidRPr="00CB6CD2">
        <w:rPr>
          <w:spacing w:val="-4"/>
          <w:sz w:val="28"/>
          <w:szCs w:val="28"/>
          <w:lang w:val="nl-NL"/>
        </w:rPr>
        <w:t xml:space="preserve">hu công nghệ cao (bao gồm san nền, cấp nước, thoát nước mưa, thoát nước thải), trụ sở Ban Quản lý </w:t>
      </w:r>
      <w:r w:rsidR="00F6482B">
        <w:rPr>
          <w:spacing w:val="-4"/>
          <w:sz w:val="28"/>
          <w:szCs w:val="28"/>
          <w:lang w:val="nl-NL"/>
        </w:rPr>
        <w:t>k</w:t>
      </w:r>
      <w:r w:rsidRPr="00CB6CD2">
        <w:rPr>
          <w:spacing w:val="-4"/>
          <w:sz w:val="28"/>
          <w:szCs w:val="28"/>
          <w:lang w:val="nl-NL"/>
        </w:rPr>
        <w:t>hu công nghệ cao</w:t>
      </w:r>
      <w:r w:rsidRPr="00CB6CD2">
        <w:rPr>
          <w:sz w:val="28"/>
          <w:szCs w:val="28"/>
          <w:lang w:val="nl-NL"/>
        </w:rPr>
        <w:t>.</w:t>
      </w:r>
    </w:p>
    <w:p w14:paraId="0312DF7A" w14:textId="7F816F8F" w:rsidR="0040641B" w:rsidRPr="00CB6CD2" w:rsidRDefault="0040641B" w:rsidP="00CB6CD2">
      <w:pPr>
        <w:spacing w:before="120" w:after="120" w:line="264" w:lineRule="auto"/>
        <w:ind w:firstLine="709"/>
        <w:jc w:val="both"/>
        <w:outlineLvl w:val="0"/>
        <w:rPr>
          <w:sz w:val="28"/>
          <w:szCs w:val="28"/>
          <w:lang w:val="nl-NL"/>
        </w:rPr>
      </w:pPr>
      <w:r w:rsidRPr="00CB6CD2">
        <w:rPr>
          <w:sz w:val="28"/>
          <w:szCs w:val="28"/>
          <w:lang w:val="nl-NL"/>
        </w:rPr>
        <w:t xml:space="preserve">d) Xây dựng Vườn ươm doanh nghiệp công nghệ cao. </w:t>
      </w:r>
    </w:p>
    <w:p w14:paraId="0613F941" w14:textId="0E8771FC" w:rsidR="0040641B" w:rsidRPr="00CB6CD2" w:rsidRDefault="00E422E4" w:rsidP="00CB6CD2">
      <w:pPr>
        <w:spacing w:before="120" w:after="120" w:line="264" w:lineRule="auto"/>
        <w:ind w:firstLine="709"/>
        <w:jc w:val="both"/>
        <w:outlineLvl w:val="0"/>
        <w:rPr>
          <w:sz w:val="28"/>
          <w:szCs w:val="28"/>
          <w:lang w:val="nl-NL"/>
        </w:rPr>
      </w:pPr>
      <w:r w:rsidRPr="00CB6CD2">
        <w:rPr>
          <w:sz w:val="28"/>
          <w:szCs w:val="28"/>
          <w:lang w:val="nl-NL"/>
        </w:rPr>
        <w:t>đ</w:t>
      </w:r>
      <w:r w:rsidR="0040641B" w:rsidRPr="00CB6CD2">
        <w:rPr>
          <w:sz w:val="28"/>
          <w:szCs w:val="28"/>
          <w:lang w:val="nl-NL"/>
        </w:rPr>
        <w:t>) Xây dựng Khu Công viên Khoa học công nghệ</w:t>
      </w:r>
      <w:r w:rsidR="00A3305C" w:rsidRPr="00CB6CD2">
        <w:rPr>
          <w:sz w:val="28"/>
          <w:szCs w:val="28"/>
          <w:lang w:val="nl-NL"/>
        </w:rPr>
        <w:t>, Khu Triển lãm Khoa học công nghệ</w:t>
      </w:r>
      <w:r w:rsidR="0040641B" w:rsidRPr="00CB6CD2">
        <w:rPr>
          <w:sz w:val="28"/>
          <w:szCs w:val="28"/>
          <w:lang w:val="nl-NL"/>
        </w:rPr>
        <w:t xml:space="preserve"> và các công trình phụ vụ hoạt động nghiên cứu khoa học công nghệ.</w:t>
      </w:r>
    </w:p>
    <w:p w14:paraId="147DB222" w14:textId="5273471A" w:rsidR="0040641B" w:rsidRPr="00CB6CD2" w:rsidRDefault="0040641B" w:rsidP="00CB6CD2">
      <w:pPr>
        <w:spacing w:before="120" w:after="120" w:line="264" w:lineRule="auto"/>
        <w:ind w:firstLine="709"/>
        <w:jc w:val="both"/>
        <w:outlineLvl w:val="0"/>
        <w:rPr>
          <w:sz w:val="28"/>
          <w:szCs w:val="28"/>
          <w:lang w:val="nl-NL"/>
        </w:rPr>
      </w:pPr>
      <w:r w:rsidRPr="00CB6CD2">
        <w:rPr>
          <w:sz w:val="28"/>
          <w:szCs w:val="28"/>
          <w:lang w:val="nl-NL"/>
        </w:rPr>
        <w:t>2. Việc xây dựng hạ tầng kỹ thuật các khu vực còn lại được thự</w:t>
      </w:r>
      <w:r w:rsidR="00A3305C" w:rsidRPr="00CB6CD2">
        <w:rPr>
          <w:sz w:val="28"/>
          <w:szCs w:val="28"/>
          <w:lang w:val="nl-NL"/>
        </w:rPr>
        <w:t>c hiện bằng các nguồn vốn khác.</w:t>
      </w:r>
    </w:p>
    <w:p w14:paraId="0668B638" w14:textId="7A23439A" w:rsidR="00C720C4" w:rsidRPr="00CB6CD2" w:rsidRDefault="00C720C4" w:rsidP="00CB6CD2">
      <w:pPr>
        <w:spacing w:before="120" w:after="120" w:line="264" w:lineRule="auto"/>
        <w:ind w:firstLine="709"/>
        <w:jc w:val="both"/>
        <w:outlineLvl w:val="0"/>
        <w:rPr>
          <w:sz w:val="28"/>
          <w:szCs w:val="28"/>
          <w:lang w:val="nl-NL"/>
        </w:rPr>
      </w:pPr>
      <w:r w:rsidRPr="00CB6CD2">
        <w:rPr>
          <w:sz w:val="28"/>
          <w:szCs w:val="28"/>
          <w:lang w:val="nl-NL"/>
        </w:rPr>
        <w:t xml:space="preserve">3. Ưu tiên sử dụng vốn xã hội hóa để đầu tư xây dựng hạ tầng xã hội, nhà xưởng cho thuê tại khu công nghệ cao. </w:t>
      </w:r>
    </w:p>
    <w:p w14:paraId="556A456D" w14:textId="578E0DBF" w:rsidR="007F1089" w:rsidRPr="00CB6CD2" w:rsidRDefault="007F1089" w:rsidP="00CB6CD2">
      <w:pPr>
        <w:spacing w:before="120" w:after="120" w:line="264" w:lineRule="auto"/>
        <w:ind w:firstLine="720"/>
        <w:jc w:val="both"/>
        <w:outlineLvl w:val="0"/>
        <w:rPr>
          <w:sz w:val="28"/>
          <w:szCs w:val="28"/>
        </w:rPr>
      </w:pPr>
      <w:r w:rsidRPr="00CB6CD2">
        <w:rPr>
          <w:sz w:val="28"/>
          <w:szCs w:val="28"/>
          <w:lang w:val="nl-NL"/>
        </w:rPr>
        <w:lastRenderedPageBreak/>
        <w:t xml:space="preserve">4. </w:t>
      </w:r>
      <w:r w:rsidRPr="00CB6CD2">
        <w:rPr>
          <w:sz w:val="28"/>
          <w:szCs w:val="28"/>
        </w:rPr>
        <w:t xml:space="preserve">Khuyến khích đầu tư theo hình thức đối tác công tư (PPP) để xây dựng các công trình văn hóa công cộng, khu cây xanh sử dụng công cộng trong </w:t>
      </w:r>
      <w:r w:rsidRPr="00CB6CD2">
        <w:rPr>
          <w:sz w:val="28"/>
          <w:szCs w:val="28"/>
          <w:lang w:val="nl-NL"/>
        </w:rPr>
        <w:t>khu công nghệ cao</w:t>
      </w:r>
      <w:r w:rsidRPr="00CB6CD2">
        <w:rPr>
          <w:sz w:val="28"/>
          <w:szCs w:val="28"/>
        </w:rPr>
        <w:t>.</w:t>
      </w:r>
    </w:p>
    <w:p w14:paraId="0B1EC9AB" w14:textId="7E8FD08B" w:rsidR="00827D89" w:rsidRPr="00CB6CD2" w:rsidRDefault="00827D89" w:rsidP="00CB6CD2">
      <w:pPr>
        <w:spacing w:before="120" w:after="120" w:line="264" w:lineRule="auto"/>
        <w:jc w:val="both"/>
        <w:rPr>
          <w:bCs/>
          <w:sz w:val="28"/>
          <w:szCs w:val="28"/>
          <w:lang w:val="da-DK"/>
        </w:rPr>
      </w:pPr>
      <w:r w:rsidRPr="00CB6CD2">
        <w:rPr>
          <w:b/>
          <w:bCs/>
          <w:sz w:val="28"/>
          <w:szCs w:val="28"/>
          <w:lang w:val="da-DK"/>
        </w:rPr>
        <w:tab/>
      </w:r>
      <w:r w:rsidR="00511138" w:rsidRPr="00CB6CD2">
        <w:rPr>
          <w:b/>
          <w:bCs/>
          <w:sz w:val="28"/>
          <w:szCs w:val="28"/>
          <w:lang w:val="da-DK"/>
        </w:rPr>
        <w:t>Điều 12. Đầu tư xây dựng hạ tầng công nghệ cao</w:t>
      </w:r>
      <w:r w:rsidR="00D94CAD" w:rsidRPr="00CB6CD2">
        <w:rPr>
          <w:b/>
          <w:bCs/>
          <w:sz w:val="28"/>
          <w:szCs w:val="28"/>
          <w:lang w:val="da-DK"/>
        </w:rPr>
        <w:t>,</w:t>
      </w:r>
      <w:r w:rsidR="00580ABF" w:rsidRPr="00CB6CD2">
        <w:rPr>
          <w:b/>
          <w:bCs/>
          <w:sz w:val="28"/>
          <w:szCs w:val="28"/>
          <w:lang w:val="da-DK"/>
        </w:rPr>
        <w:t xml:space="preserve"> hạ tầng khoa học và công nghệ</w:t>
      </w:r>
      <w:r w:rsidR="00E77166" w:rsidRPr="00CB6CD2">
        <w:rPr>
          <w:b/>
          <w:bCs/>
          <w:sz w:val="28"/>
          <w:szCs w:val="28"/>
          <w:lang w:val="da-DK"/>
        </w:rPr>
        <w:t xml:space="preserve"> </w:t>
      </w:r>
    </w:p>
    <w:p w14:paraId="02090D0A" w14:textId="5313F110" w:rsidR="0090382C" w:rsidRPr="00CB6CD2" w:rsidRDefault="003555A1" w:rsidP="00CB6CD2">
      <w:pPr>
        <w:spacing w:before="120" w:after="120" w:line="264" w:lineRule="auto"/>
        <w:ind w:firstLine="720"/>
        <w:jc w:val="both"/>
        <w:rPr>
          <w:bCs/>
          <w:sz w:val="28"/>
          <w:szCs w:val="28"/>
          <w:lang w:val="da-DK"/>
        </w:rPr>
      </w:pPr>
      <w:r w:rsidRPr="005B0F21">
        <w:rPr>
          <w:sz w:val="28"/>
          <w:szCs w:val="28"/>
        </w:rPr>
        <w:t>Ư</w:t>
      </w:r>
      <w:r w:rsidR="0090382C" w:rsidRPr="005B0F21">
        <w:rPr>
          <w:sz w:val="28"/>
          <w:szCs w:val="28"/>
        </w:rPr>
        <w:t xml:space="preserve">u tiên bố trí nguồn lực từ các chương trình </w:t>
      </w:r>
      <w:r w:rsidR="005B0F21" w:rsidRPr="005B0F21">
        <w:rPr>
          <w:sz w:val="28"/>
          <w:szCs w:val="28"/>
        </w:rPr>
        <w:t>q</w:t>
      </w:r>
      <w:r w:rsidR="0090382C" w:rsidRPr="005B0F21">
        <w:rPr>
          <w:sz w:val="28"/>
          <w:szCs w:val="28"/>
        </w:rPr>
        <w:t xml:space="preserve">uốc gia về khoa học và công nghệ để đầu tư phát triển cơ sở hạ tầng kỹ thuật công nghệ cao, ươm tạo, đào tạo, chuyển giao công nghệ, thu hút nhân lực khoa học và công nghệ, hỗ trợ phát triển công nghệ cao và sản phẩm công nghệ cao cho </w:t>
      </w:r>
      <w:r w:rsidR="005B0F21">
        <w:rPr>
          <w:sz w:val="28"/>
          <w:szCs w:val="28"/>
        </w:rPr>
        <w:t>k</w:t>
      </w:r>
      <w:r w:rsidR="0090382C" w:rsidRPr="005B0F21">
        <w:rPr>
          <w:sz w:val="28"/>
          <w:szCs w:val="28"/>
        </w:rPr>
        <w:t xml:space="preserve">hu </w:t>
      </w:r>
      <w:r w:rsidR="006C6A52">
        <w:rPr>
          <w:sz w:val="28"/>
          <w:szCs w:val="28"/>
        </w:rPr>
        <w:t>c</w:t>
      </w:r>
      <w:r w:rsidR="0090382C" w:rsidRPr="005B0F21">
        <w:rPr>
          <w:sz w:val="28"/>
          <w:szCs w:val="28"/>
        </w:rPr>
        <w:t>ông nghệ cao.</w:t>
      </w:r>
      <w:r w:rsidR="00ED0440" w:rsidRPr="00CB6CD2">
        <w:rPr>
          <w:bCs/>
          <w:sz w:val="28"/>
          <w:szCs w:val="28"/>
          <w:lang w:val="da-DK"/>
        </w:rPr>
        <w:tab/>
      </w:r>
    </w:p>
    <w:p w14:paraId="2F9D6ACD" w14:textId="77777777" w:rsidR="00182586" w:rsidRPr="00CB6CD2" w:rsidRDefault="00ED0440" w:rsidP="00CB6CD2">
      <w:pPr>
        <w:spacing w:before="120" w:after="120" w:line="264" w:lineRule="auto"/>
        <w:ind w:firstLine="720"/>
        <w:jc w:val="both"/>
        <w:rPr>
          <w:b/>
          <w:bCs/>
          <w:sz w:val="28"/>
          <w:szCs w:val="28"/>
          <w:lang w:val="da-DK"/>
        </w:rPr>
      </w:pPr>
      <w:r w:rsidRPr="00CB6CD2">
        <w:rPr>
          <w:b/>
          <w:bCs/>
          <w:sz w:val="28"/>
          <w:szCs w:val="28"/>
          <w:lang w:val="da-DK"/>
        </w:rPr>
        <w:t>Điều 13. Phát triển thị trường khoa học và công nghệ</w:t>
      </w:r>
    </w:p>
    <w:p w14:paraId="73835915" w14:textId="6B9559BF" w:rsidR="00182586" w:rsidRPr="00CB6CD2" w:rsidRDefault="00182586" w:rsidP="00CB6CD2">
      <w:pPr>
        <w:spacing w:before="120" w:after="120" w:line="264" w:lineRule="auto"/>
        <w:ind w:firstLine="720"/>
        <w:jc w:val="both"/>
        <w:rPr>
          <w:bCs/>
          <w:sz w:val="28"/>
          <w:szCs w:val="28"/>
          <w:lang w:val="da-DK"/>
        </w:rPr>
      </w:pPr>
      <w:r w:rsidRPr="00CB6CD2">
        <w:rPr>
          <w:bCs/>
          <w:sz w:val="28"/>
          <w:szCs w:val="28"/>
          <w:lang w:val="da-DK"/>
        </w:rPr>
        <w:t>1. T</w:t>
      </w:r>
      <w:r w:rsidR="0043239D" w:rsidRPr="00CB6CD2">
        <w:rPr>
          <w:bCs/>
          <w:sz w:val="28"/>
          <w:szCs w:val="28"/>
          <w:lang w:val="da-DK"/>
        </w:rPr>
        <w:t>ổ chức hội thảo, triển lãm</w:t>
      </w:r>
      <w:r w:rsidR="0050391A" w:rsidRPr="00CB6CD2">
        <w:rPr>
          <w:bCs/>
          <w:sz w:val="28"/>
          <w:szCs w:val="28"/>
          <w:lang w:val="da-DK"/>
        </w:rPr>
        <w:t xml:space="preserve"> trong nước và nước ngoài</w:t>
      </w:r>
      <w:r w:rsidR="0043239D" w:rsidRPr="00CB6CD2">
        <w:rPr>
          <w:bCs/>
          <w:sz w:val="28"/>
          <w:szCs w:val="28"/>
          <w:lang w:val="da-DK"/>
        </w:rPr>
        <w:t xml:space="preserve"> g</w:t>
      </w:r>
      <w:r w:rsidRPr="00CB6CD2">
        <w:rPr>
          <w:bCs/>
          <w:sz w:val="28"/>
          <w:szCs w:val="28"/>
          <w:lang w:val="da-DK"/>
        </w:rPr>
        <w:t>iới thiệu công nghệ cao;</w:t>
      </w:r>
      <w:r w:rsidR="0050391A" w:rsidRPr="00CB6CD2">
        <w:rPr>
          <w:bCs/>
          <w:sz w:val="28"/>
          <w:szCs w:val="28"/>
          <w:lang w:val="da-DK"/>
        </w:rPr>
        <w:t xml:space="preserve"> sản phẩm, dịch vụ công nghệ cao</w:t>
      </w:r>
      <w:r w:rsidR="00D81EA2">
        <w:rPr>
          <w:bCs/>
          <w:sz w:val="28"/>
          <w:szCs w:val="28"/>
          <w:lang w:val="da-DK"/>
        </w:rPr>
        <w:t>.</w:t>
      </w:r>
    </w:p>
    <w:p w14:paraId="0C424894" w14:textId="6A0101BD" w:rsidR="0050391A" w:rsidRPr="00CB6CD2" w:rsidRDefault="00182586" w:rsidP="00CB6CD2">
      <w:pPr>
        <w:spacing w:before="120" w:after="120" w:line="264" w:lineRule="auto"/>
        <w:ind w:firstLine="720"/>
        <w:jc w:val="both"/>
        <w:rPr>
          <w:bCs/>
          <w:sz w:val="28"/>
          <w:szCs w:val="28"/>
          <w:lang w:val="da-DK"/>
        </w:rPr>
      </w:pPr>
      <w:r w:rsidRPr="00CB6CD2">
        <w:rPr>
          <w:bCs/>
          <w:sz w:val="28"/>
          <w:szCs w:val="28"/>
          <w:lang w:val="da-DK"/>
        </w:rPr>
        <w:t xml:space="preserve">2. </w:t>
      </w:r>
      <w:r w:rsidR="0050391A" w:rsidRPr="00CB6CD2">
        <w:rPr>
          <w:bCs/>
          <w:sz w:val="28"/>
          <w:szCs w:val="28"/>
          <w:lang w:val="da-DK"/>
        </w:rPr>
        <w:t xml:space="preserve"> Xây dựng cơ sở dữ liệu về cung-cầu </w:t>
      </w:r>
      <w:r w:rsidR="0065425C" w:rsidRPr="00CB6CD2">
        <w:rPr>
          <w:bCs/>
          <w:sz w:val="28"/>
          <w:szCs w:val="28"/>
          <w:lang w:val="da-DK"/>
        </w:rPr>
        <w:t xml:space="preserve">công nghệ cao, </w:t>
      </w:r>
      <w:r w:rsidR="0050391A" w:rsidRPr="00CB6CD2">
        <w:rPr>
          <w:bCs/>
          <w:sz w:val="28"/>
          <w:szCs w:val="28"/>
          <w:lang w:val="da-DK"/>
        </w:rPr>
        <w:t>sản phẩm, dịch vụ công nghệ cao; làm cầu nối giúp các doanh nghiệp khu công nghệ cao thương mại hóa sản phẩm, dịch vụ công nghệ cao</w:t>
      </w:r>
      <w:r w:rsidR="0065425C" w:rsidRPr="00CB6CD2">
        <w:rPr>
          <w:bCs/>
          <w:sz w:val="28"/>
          <w:szCs w:val="28"/>
          <w:lang w:val="da-DK"/>
        </w:rPr>
        <w:t>; chuyển giao công nghệ.</w:t>
      </w:r>
    </w:p>
    <w:p w14:paraId="28B3595F" w14:textId="7095C441" w:rsidR="00ED0440" w:rsidRPr="00CB6CD2" w:rsidRDefault="00ED0440" w:rsidP="00CB6CD2">
      <w:pPr>
        <w:spacing w:before="120" w:after="120" w:line="264" w:lineRule="auto"/>
        <w:jc w:val="both"/>
        <w:rPr>
          <w:bCs/>
          <w:sz w:val="28"/>
          <w:szCs w:val="28"/>
          <w:lang w:val="da-DK"/>
        </w:rPr>
      </w:pPr>
      <w:r w:rsidRPr="00CB6CD2">
        <w:rPr>
          <w:bCs/>
          <w:sz w:val="28"/>
          <w:szCs w:val="28"/>
          <w:lang w:val="da-DK"/>
        </w:rPr>
        <w:tab/>
      </w:r>
      <w:r w:rsidRPr="00CB6CD2">
        <w:rPr>
          <w:b/>
          <w:bCs/>
          <w:sz w:val="28"/>
          <w:szCs w:val="28"/>
          <w:lang w:val="da-DK"/>
        </w:rPr>
        <w:t xml:space="preserve">Điều 14. Hợp tác </w:t>
      </w:r>
      <w:r w:rsidR="00BF1698" w:rsidRPr="00CB6CD2">
        <w:rPr>
          <w:b/>
          <w:bCs/>
          <w:sz w:val="28"/>
          <w:szCs w:val="28"/>
          <w:lang w:val="da-DK"/>
        </w:rPr>
        <w:t>quốc tế</w:t>
      </w:r>
      <w:r w:rsidRPr="00CB6CD2">
        <w:rPr>
          <w:b/>
          <w:bCs/>
          <w:sz w:val="28"/>
          <w:szCs w:val="28"/>
          <w:lang w:val="da-DK"/>
        </w:rPr>
        <w:t xml:space="preserve"> trong việc xây dựng và phát triển khu công nghệ cao</w:t>
      </w:r>
      <w:r w:rsidRPr="00CB6CD2">
        <w:rPr>
          <w:bCs/>
          <w:sz w:val="28"/>
          <w:szCs w:val="28"/>
          <w:lang w:val="da-DK"/>
        </w:rPr>
        <w:t xml:space="preserve"> </w:t>
      </w:r>
    </w:p>
    <w:p w14:paraId="174F344B" w14:textId="5177DE9D" w:rsidR="00AC2D5E" w:rsidRPr="00CB6CD2" w:rsidRDefault="00AC2D5E" w:rsidP="00CB6CD2">
      <w:pPr>
        <w:spacing w:before="120" w:after="120" w:line="264" w:lineRule="auto"/>
        <w:ind w:firstLine="709"/>
        <w:jc w:val="both"/>
        <w:rPr>
          <w:sz w:val="28"/>
          <w:szCs w:val="28"/>
        </w:rPr>
      </w:pPr>
      <w:r w:rsidRPr="00CB6CD2">
        <w:rPr>
          <w:sz w:val="28"/>
          <w:szCs w:val="28"/>
        </w:rPr>
        <w:t xml:space="preserve">1. </w:t>
      </w:r>
      <w:r w:rsidR="000E56C6">
        <w:rPr>
          <w:sz w:val="28"/>
          <w:szCs w:val="28"/>
        </w:rPr>
        <w:t>Q</w:t>
      </w:r>
      <w:r w:rsidRPr="00CB6CD2">
        <w:rPr>
          <w:sz w:val="28"/>
          <w:szCs w:val="28"/>
        </w:rPr>
        <w:t xml:space="preserve">uan hệ hợp tác với các tổ chức khoa học và công nghệ, các </w:t>
      </w:r>
      <w:r w:rsidR="00B9014B">
        <w:rPr>
          <w:sz w:val="28"/>
          <w:szCs w:val="28"/>
        </w:rPr>
        <w:t>k</w:t>
      </w:r>
      <w:r w:rsidRPr="00CB6CD2">
        <w:rPr>
          <w:sz w:val="28"/>
          <w:szCs w:val="28"/>
        </w:rPr>
        <w:t xml:space="preserve">hu </w:t>
      </w:r>
      <w:r w:rsidR="00B9014B">
        <w:rPr>
          <w:sz w:val="28"/>
          <w:szCs w:val="28"/>
        </w:rPr>
        <w:t>c</w:t>
      </w:r>
      <w:r w:rsidRPr="00CB6CD2">
        <w:rPr>
          <w:sz w:val="28"/>
          <w:szCs w:val="28"/>
        </w:rPr>
        <w:t>ông nghệ cao, các hiệp hội, các khu khoa học trong nước và ngoài nước.</w:t>
      </w:r>
    </w:p>
    <w:p w14:paraId="5495EB80" w14:textId="00B44FCB" w:rsidR="00AC2D5E" w:rsidRPr="00CB6CD2" w:rsidRDefault="00AC2D5E" w:rsidP="00CB6CD2">
      <w:pPr>
        <w:spacing w:before="120" w:after="120" w:line="264" w:lineRule="auto"/>
        <w:ind w:firstLine="709"/>
        <w:jc w:val="both"/>
        <w:rPr>
          <w:sz w:val="28"/>
          <w:szCs w:val="28"/>
        </w:rPr>
      </w:pPr>
      <w:r w:rsidRPr="00CB6CD2">
        <w:rPr>
          <w:sz w:val="28"/>
          <w:szCs w:val="28"/>
        </w:rPr>
        <w:t xml:space="preserve">2. </w:t>
      </w:r>
      <w:r w:rsidR="00CB527F">
        <w:rPr>
          <w:sz w:val="28"/>
          <w:szCs w:val="28"/>
        </w:rPr>
        <w:t>H</w:t>
      </w:r>
      <w:r w:rsidRPr="00CB6CD2">
        <w:rPr>
          <w:sz w:val="28"/>
          <w:szCs w:val="28"/>
        </w:rPr>
        <w:t>ợp tác đầu tư với nước ngoài về công nghệ cao.</w:t>
      </w:r>
    </w:p>
    <w:p w14:paraId="16786791" w14:textId="671E50BB" w:rsidR="00AC2D5E" w:rsidRPr="00CB6CD2" w:rsidRDefault="00AC2D5E" w:rsidP="00CB527F">
      <w:pPr>
        <w:spacing w:before="120" w:after="120" w:line="264" w:lineRule="auto"/>
        <w:ind w:firstLine="709"/>
        <w:jc w:val="both"/>
        <w:rPr>
          <w:sz w:val="28"/>
          <w:szCs w:val="28"/>
        </w:rPr>
      </w:pPr>
      <w:r w:rsidRPr="00CB6CD2">
        <w:rPr>
          <w:sz w:val="28"/>
          <w:szCs w:val="28"/>
        </w:rPr>
        <w:t xml:space="preserve">3. </w:t>
      </w:r>
      <w:r w:rsidR="00CB527F">
        <w:rPr>
          <w:sz w:val="28"/>
          <w:szCs w:val="28"/>
        </w:rPr>
        <w:t>H</w:t>
      </w:r>
      <w:r w:rsidR="005F52EF">
        <w:rPr>
          <w:sz w:val="28"/>
          <w:szCs w:val="28"/>
        </w:rPr>
        <w:t>oạt động h</w:t>
      </w:r>
      <w:r w:rsidRPr="00CB6CD2">
        <w:rPr>
          <w:sz w:val="28"/>
          <w:szCs w:val="28"/>
        </w:rPr>
        <w:t xml:space="preserve">ợp tác </w:t>
      </w:r>
      <w:r w:rsidR="00CB527F">
        <w:rPr>
          <w:sz w:val="28"/>
          <w:szCs w:val="28"/>
        </w:rPr>
        <w:t>để p</w:t>
      </w:r>
      <w:r w:rsidRPr="00CB6CD2">
        <w:rPr>
          <w:sz w:val="28"/>
          <w:szCs w:val="28"/>
        </w:rPr>
        <w:t>hát triển</w:t>
      </w:r>
      <w:r w:rsidR="00CB527F">
        <w:rPr>
          <w:sz w:val="28"/>
          <w:szCs w:val="28"/>
        </w:rPr>
        <w:t>,</w:t>
      </w:r>
      <w:r w:rsidRPr="00CB6CD2">
        <w:rPr>
          <w:sz w:val="28"/>
          <w:szCs w:val="28"/>
        </w:rPr>
        <w:t xml:space="preserve"> quản lý, khai thác </w:t>
      </w:r>
      <w:r w:rsidR="000533B5">
        <w:rPr>
          <w:sz w:val="28"/>
          <w:szCs w:val="28"/>
        </w:rPr>
        <w:t>k</w:t>
      </w:r>
      <w:r w:rsidRPr="00CB6CD2">
        <w:rPr>
          <w:sz w:val="28"/>
          <w:szCs w:val="28"/>
        </w:rPr>
        <w:t xml:space="preserve">hu </w:t>
      </w:r>
      <w:r w:rsidR="000533B5">
        <w:rPr>
          <w:sz w:val="28"/>
          <w:szCs w:val="28"/>
        </w:rPr>
        <w:t>c</w:t>
      </w:r>
      <w:r w:rsidRPr="00CB6CD2">
        <w:rPr>
          <w:sz w:val="28"/>
          <w:szCs w:val="28"/>
        </w:rPr>
        <w:t>ông nghệ cao.</w:t>
      </w:r>
    </w:p>
    <w:p w14:paraId="2429E5E4" w14:textId="6DBA7988" w:rsidR="00AC2D5E" w:rsidRPr="00CB6CD2" w:rsidRDefault="00AC2D5E" w:rsidP="00CB6CD2">
      <w:pPr>
        <w:spacing w:before="120" w:after="120" w:line="264" w:lineRule="auto"/>
        <w:ind w:firstLine="709"/>
        <w:jc w:val="both"/>
        <w:rPr>
          <w:sz w:val="28"/>
          <w:szCs w:val="28"/>
        </w:rPr>
      </w:pPr>
      <w:r w:rsidRPr="00CB6CD2">
        <w:rPr>
          <w:sz w:val="28"/>
          <w:szCs w:val="28"/>
        </w:rPr>
        <w:t>4. Hợp tác</w:t>
      </w:r>
      <w:r w:rsidR="00770B11">
        <w:rPr>
          <w:sz w:val="28"/>
          <w:szCs w:val="28"/>
        </w:rPr>
        <w:t xml:space="preserve"> với </w:t>
      </w:r>
      <w:r w:rsidRPr="00CB6CD2">
        <w:rPr>
          <w:sz w:val="28"/>
          <w:szCs w:val="28"/>
        </w:rPr>
        <w:t>các trường đại học để hỗ trợ phát triển nguồn nhân lực, thu hút các chuyên gia giỏi, nhà khoa học trẻ, tài năng.</w:t>
      </w:r>
    </w:p>
    <w:p w14:paraId="243E68DB" w14:textId="2B857CE7" w:rsidR="007C3269" w:rsidRPr="00CB6CD2" w:rsidRDefault="007C3269" w:rsidP="00CB6CD2">
      <w:pPr>
        <w:spacing w:before="120" w:after="120" w:line="264" w:lineRule="auto"/>
        <w:ind w:firstLine="709"/>
        <w:jc w:val="both"/>
        <w:rPr>
          <w:sz w:val="28"/>
          <w:szCs w:val="28"/>
        </w:rPr>
      </w:pPr>
      <w:r w:rsidRPr="00CB6CD2">
        <w:rPr>
          <w:sz w:val="28"/>
          <w:szCs w:val="28"/>
        </w:rPr>
        <w:t xml:space="preserve">5. Hợp tác với các quỹ tài chính quốc tế. </w:t>
      </w:r>
    </w:p>
    <w:p w14:paraId="77CFDFEB" w14:textId="428F746E" w:rsidR="00511138" w:rsidRPr="00CB6CD2" w:rsidRDefault="00511138" w:rsidP="00CB6CD2">
      <w:pPr>
        <w:spacing w:before="120" w:after="120" w:line="264" w:lineRule="auto"/>
        <w:jc w:val="both"/>
        <w:rPr>
          <w:b/>
          <w:bCs/>
          <w:sz w:val="28"/>
          <w:szCs w:val="28"/>
          <w:lang w:val="da-DK"/>
        </w:rPr>
      </w:pPr>
      <w:r w:rsidRPr="00CB6CD2">
        <w:rPr>
          <w:b/>
          <w:bCs/>
          <w:sz w:val="28"/>
          <w:szCs w:val="28"/>
          <w:lang w:val="da-DK"/>
        </w:rPr>
        <w:tab/>
      </w:r>
    </w:p>
    <w:p w14:paraId="6E053FF1" w14:textId="535DB20D" w:rsidR="00261057" w:rsidRPr="00CB6CD2" w:rsidRDefault="00511138" w:rsidP="00CB6CD2">
      <w:pPr>
        <w:spacing w:before="120" w:after="120" w:line="264" w:lineRule="auto"/>
        <w:jc w:val="center"/>
        <w:rPr>
          <w:b/>
          <w:bCs/>
          <w:sz w:val="28"/>
          <w:szCs w:val="28"/>
          <w:lang w:val="da-DK"/>
        </w:rPr>
      </w:pPr>
      <w:r w:rsidRPr="00CB6CD2">
        <w:rPr>
          <w:b/>
          <w:bCs/>
          <w:sz w:val="28"/>
          <w:szCs w:val="28"/>
          <w:lang w:val="da-DK"/>
        </w:rPr>
        <w:t>Chương IV</w:t>
      </w:r>
    </w:p>
    <w:p w14:paraId="5EF2317C" w14:textId="38F8471B" w:rsidR="00B1437D" w:rsidRPr="00CB6CD2" w:rsidRDefault="00B1437D" w:rsidP="00CB6CD2">
      <w:pPr>
        <w:spacing w:before="120" w:after="120" w:line="264" w:lineRule="auto"/>
        <w:jc w:val="center"/>
        <w:rPr>
          <w:b/>
          <w:sz w:val="28"/>
          <w:szCs w:val="28"/>
          <w:lang w:val="nl-NL"/>
        </w:rPr>
      </w:pPr>
      <w:r w:rsidRPr="00CB6CD2">
        <w:rPr>
          <w:b/>
          <w:sz w:val="28"/>
          <w:szCs w:val="28"/>
          <w:lang w:val="nl-NL"/>
        </w:rPr>
        <w:t>CÁC HOẠT ĐỘNG</w:t>
      </w:r>
      <w:r w:rsidR="00E11162" w:rsidRPr="00CB6CD2">
        <w:rPr>
          <w:b/>
          <w:sz w:val="28"/>
          <w:szCs w:val="28"/>
          <w:lang w:val="nl-NL"/>
        </w:rPr>
        <w:t xml:space="preserve"> ĐẦU TƯ</w:t>
      </w:r>
      <w:r w:rsidRPr="00CB6CD2">
        <w:rPr>
          <w:b/>
          <w:sz w:val="28"/>
          <w:szCs w:val="28"/>
          <w:lang w:val="nl-NL"/>
        </w:rPr>
        <w:t xml:space="preserve"> </w:t>
      </w:r>
      <w:r w:rsidR="003F1472">
        <w:rPr>
          <w:b/>
          <w:sz w:val="28"/>
          <w:szCs w:val="28"/>
          <w:lang w:val="nl-NL"/>
        </w:rPr>
        <w:t xml:space="preserve">TRONG </w:t>
      </w:r>
      <w:r w:rsidRPr="00CB6CD2">
        <w:rPr>
          <w:b/>
          <w:sz w:val="28"/>
          <w:szCs w:val="28"/>
          <w:lang w:val="nl-NL"/>
        </w:rPr>
        <w:t>KHU CÔNG NGHỆ CAO</w:t>
      </w:r>
    </w:p>
    <w:p w14:paraId="44006CF9" w14:textId="77777777" w:rsidR="00411654" w:rsidRPr="00CB6CD2" w:rsidRDefault="00411654" w:rsidP="00CB6CD2">
      <w:pPr>
        <w:spacing w:before="120" w:after="120" w:line="264" w:lineRule="auto"/>
        <w:jc w:val="center"/>
        <w:rPr>
          <w:b/>
          <w:bCs/>
          <w:sz w:val="28"/>
          <w:szCs w:val="28"/>
          <w:lang w:val="da-DK"/>
        </w:rPr>
      </w:pPr>
    </w:p>
    <w:p w14:paraId="6C50CBF6" w14:textId="557D0508" w:rsidR="00B1437D" w:rsidRPr="00CB6CD2" w:rsidRDefault="00A32F18" w:rsidP="00CB6CD2">
      <w:pPr>
        <w:spacing w:before="120" w:after="120" w:line="264" w:lineRule="auto"/>
        <w:ind w:firstLine="709"/>
        <w:jc w:val="both"/>
        <w:outlineLvl w:val="0"/>
        <w:rPr>
          <w:sz w:val="28"/>
          <w:szCs w:val="28"/>
          <w:lang w:val="nl-NL"/>
        </w:rPr>
      </w:pPr>
      <w:r w:rsidRPr="00CB6CD2">
        <w:rPr>
          <w:b/>
          <w:sz w:val="28"/>
          <w:szCs w:val="28"/>
          <w:lang w:val="nl-NL"/>
        </w:rPr>
        <w:t>Điều 15. Các lĩnh vực đầu tư và công nghệ cao</w:t>
      </w:r>
      <w:r w:rsidR="00411312">
        <w:rPr>
          <w:b/>
          <w:sz w:val="28"/>
          <w:szCs w:val="28"/>
          <w:lang w:val="nl-NL"/>
        </w:rPr>
        <w:t xml:space="preserve"> trong </w:t>
      </w:r>
      <w:r w:rsidR="00411312" w:rsidRPr="00CB6CD2">
        <w:rPr>
          <w:b/>
          <w:sz w:val="28"/>
          <w:szCs w:val="28"/>
          <w:lang w:val="nl-NL"/>
        </w:rPr>
        <w:t>các lĩnh vực</w:t>
      </w:r>
      <w:r w:rsidRPr="00CB6CD2">
        <w:rPr>
          <w:b/>
          <w:sz w:val="28"/>
          <w:szCs w:val="28"/>
          <w:lang w:val="nl-NL"/>
        </w:rPr>
        <w:t xml:space="preserve"> </w:t>
      </w:r>
      <w:r w:rsidR="00015736" w:rsidRPr="00CB6CD2">
        <w:rPr>
          <w:b/>
          <w:sz w:val="28"/>
          <w:szCs w:val="28"/>
          <w:lang w:val="nl-NL"/>
        </w:rPr>
        <w:t>được ưu tiên</w:t>
      </w:r>
      <w:r w:rsidRPr="00CB6CD2">
        <w:rPr>
          <w:b/>
          <w:sz w:val="28"/>
          <w:szCs w:val="28"/>
          <w:lang w:val="nl-NL"/>
        </w:rPr>
        <w:t xml:space="preserve"> đầu tư</w:t>
      </w:r>
      <w:r w:rsidR="00015736" w:rsidRPr="00CB6CD2">
        <w:rPr>
          <w:b/>
          <w:sz w:val="28"/>
          <w:szCs w:val="28"/>
          <w:lang w:val="nl-NL"/>
        </w:rPr>
        <w:t>; sản phẩm công nghệ cao được khuyến khích phát triển</w:t>
      </w:r>
    </w:p>
    <w:p w14:paraId="3B2D6E41" w14:textId="09B5CF29" w:rsidR="00A32F18" w:rsidRDefault="00411654" w:rsidP="00AD73D8">
      <w:pPr>
        <w:pStyle w:val="ListParagraph"/>
        <w:numPr>
          <w:ilvl w:val="0"/>
          <w:numId w:val="3"/>
        </w:numPr>
        <w:spacing w:after="120" w:line="264" w:lineRule="auto"/>
        <w:contextualSpacing w:val="0"/>
        <w:jc w:val="both"/>
        <w:outlineLvl w:val="0"/>
        <w:rPr>
          <w:sz w:val="28"/>
          <w:szCs w:val="28"/>
          <w:lang w:val="nl-NL"/>
        </w:rPr>
      </w:pPr>
      <w:r w:rsidRPr="00CB6CD2">
        <w:rPr>
          <w:sz w:val="28"/>
          <w:szCs w:val="28"/>
          <w:lang w:val="nl-NL"/>
        </w:rPr>
        <w:t>Các lĩnh vực đầu tư</w:t>
      </w:r>
      <w:r w:rsidR="00462F3C">
        <w:rPr>
          <w:sz w:val="28"/>
          <w:szCs w:val="28"/>
          <w:lang w:val="nl-NL"/>
        </w:rPr>
        <w:t>.</w:t>
      </w:r>
    </w:p>
    <w:p w14:paraId="1ED91A6F" w14:textId="6F73D1C7" w:rsidR="00462F3C" w:rsidRPr="00462F3C" w:rsidRDefault="00462F3C" w:rsidP="00462F3C">
      <w:pPr>
        <w:spacing w:after="120" w:line="264" w:lineRule="auto"/>
        <w:ind w:left="709"/>
        <w:jc w:val="both"/>
        <w:outlineLvl w:val="0"/>
        <w:rPr>
          <w:sz w:val="28"/>
          <w:szCs w:val="28"/>
          <w:lang w:val="nl-NL"/>
        </w:rPr>
      </w:pPr>
      <w:r>
        <w:rPr>
          <w:sz w:val="28"/>
          <w:szCs w:val="28"/>
          <w:lang w:val="nl-NL"/>
        </w:rPr>
        <w:t>Dự kiến bao gồm:</w:t>
      </w:r>
    </w:p>
    <w:p w14:paraId="1AB75214" w14:textId="268451EE" w:rsidR="00462F3C" w:rsidRDefault="00462F3C" w:rsidP="00462F3C">
      <w:pPr>
        <w:tabs>
          <w:tab w:val="left" w:pos="993"/>
        </w:tabs>
        <w:spacing w:after="120" w:line="264" w:lineRule="auto"/>
        <w:ind w:firstLine="709"/>
        <w:jc w:val="both"/>
        <w:outlineLvl w:val="0"/>
        <w:rPr>
          <w:sz w:val="28"/>
          <w:szCs w:val="28"/>
          <w:lang w:val="nl-NL"/>
        </w:rPr>
      </w:pPr>
      <w:r w:rsidRPr="00462F3C">
        <w:rPr>
          <w:sz w:val="28"/>
          <w:szCs w:val="28"/>
          <w:lang w:val="nl-NL"/>
        </w:rPr>
        <w:t>-</w:t>
      </w:r>
      <w:r>
        <w:rPr>
          <w:sz w:val="28"/>
          <w:szCs w:val="28"/>
          <w:lang w:val="nl-NL"/>
        </w:rPr>
        <w:t xml:space="preserve"> </w:t>
      </w:r>
      <w:r w:rsidR="00926CE8" w:rsidRPr="00462F3C">
        <w:rPr>
          <w:sz w:val="28"/>
          <w:szCs w:val="28"/>
          <w:lang w:val="nl-NL"/>
        </w:rPr>
        <w:t>Xây dựng và kinh doanh các công trình hạ tầng kỹ thuật</w:t>
      </w:r>
      <w:r w:rsidR="00F4050C">
        <w:rPr>
          <w:sz w:val="28"/>
          <w:szCs w:val="28"/>
          <w:lang w:val="nl-NL"/>
        </w:rPr>
        <w:t>;</w:t>
      </w:r>
    </w:p>
    <w:p w14:paraId="4100C3DD" w14:textId="3D47DCFF" w:rsidR="00462F3C" w:rsidRDefault="00462F3C" w:rsidP="00462F3C">
      <w:pPr>
        <w:tabs>
          <w:tab w:val="left" w:pos="993"/>
        </w:tabs>
        <w:spacing w:after="120" w:line="264" w:lineRule="auto"/>
        <w:ind w:firstLine="709"/>
        <w:jc w:val="both"/>
        <w:outlineLvl w:val="0"/>
        <w:rPr>
          <w:sz w:val="28"/>
          <w:szCs w:val="28"/>
          <w:lang w:val="nl-NL"/>
        </w:rPr>
      </w:pPr>
      <w:r>
        <w:rPr>
          <w:sz w:val="28"/>
          <w:szCs w:val="28"/>
          <w:lang w:val="nl-NL"/>
        </w:rPr>
        <w:lastRenderedPageBreak/>
        <w:t xml:space="preserve">- </w:t>
      </w:r>
      <w:r w:rsidR="00926CE8" w:rsidRPr="00CB6CD2">
        <w:rPr>
          <w:sz w:val="28"/>
          <w:szCs w:val="28"/>
          <w:lang w:val="nl-NL"/>
        </w:rPr>
        <w:t>Sản xuất và kinh doanh các sản phẩm, dịch vụ công nghệ cao</w:t>
      </w:r>
      <w:r w:rsidR="00F4050C">
        <w:rPr>
          <w:sz w:val="28"/>
          <w:szCs w:val="28"/>
          <w:lang w:val="nl-NL"/>
        </w:rPr>
        <w:t>;</w:t>
      </w:r>
    </w:p>
    <w:p w14:paraId="581C239C" w14:textId="08F5EBB2" w:rsidR="00462F3C" w:rsidRDefault="00462F3C" w:rsidP="00462F3C">
      <w:pPr>
        <w:tabs>
          <w:tab w:val="left" w:pos="993"/>
        </w:tabs>
        <w:spacing w:after="120" w:line="264" w:lineRule="auto"/>
        <w:ind w:firstLine="709"/>
        <w:jc w:val="both"/>
        <w:outlineLvl w:val="0"/>
        <w:rPr>
          <w:sz w:val="28"/>
          <w:szCs w:val="28"/>
          <w:lang w:val="nl-NL"/>
        </w:rPr>
      </w:pPr>
      <w:r>
        <w:rPr>
          <w:sz w:val="28"/>
          <w:szCs w:val="28"/>
          <w:lang w:val="nl-NL"/>
        </w:rPr>
        <w:t xml:space="preserve">- </w:t>
      </w:r>
      <w:r w:rsidR="00926CE8" w:rsidRPr="00462F3C">
        <w:rPr>
          <w:sz w:val="28"/>
          <w:szCs w:val="28"/>
          <w:lang w:val="nl-NL"/>
        </w:rPr>
        <w:t>Nghiên cứu khoa học và phát triển công nghệ</w:t>
      </w:r>
      <w:r w:rsidR="00F4050C">
        <w:rPr>
          <w:sz w:val="28"/>
          <w:szCs w:val="28"/>
          <w:lang w:val="nl-NL"/>
        </w:rPr>
        <w:t>;</w:t>
      </w:r>
    </w:p>
    <w:p w14:paraId="51DC9C57" w14:textId="5D5FC2F6" w:rsidR="00462F3C" w:rsidRDefault="00462F3C" w:rsidP="00462F3C">
      <w:pPr>
        <w:tabs>
          <w:tab w:val="left" w:pos="993"/>
        </w:tabs>
        <w:spacing w:after="120" w:line="264" w:lineRule="auto"/>
        <w:ind w:firstLine="709"/>
        <w:jc w:val="both"/>
        <w:outlineLvl w:val="0"/>
        <w:rPr>
          <w:sz w:val="28"/>
          <w:szCs w:val="28"/>
          <w:lang w:val="nl-NL"/>
        </w:rPr>
      </w:pPr>
      <w:r>
        <w:rPr>
          <w:sz w:val="28"/>
          <w:szCs w:val="28"/>
          <w:lang w:val="nl-NL"/>
        </w:rPr>
        <w:t xml:space="preserve">- </w:t>
      </w:r>
      <w:r w:rsidR="00926CE8" w:rsidRPr="00CB6CD2">
        <w:rPr>
          <w:sz w:val="28"/>
          <w:szCs w:val="28"/>
          <w:lang w:val="nl-NL"/>
        </w:rPr>
        <w:t>Đào tạo nhân lực công nghệ cao</w:t>
      </w:r>
      <w:r w:rsidR="00F4050C">
        <w:rPr>
          <w:sz w:val="28"/>
          <w:szCs w:val="28"/>
          <w:lang w:val="nl-NL"/>
        </w:rPr>
        <w:t>;</w:t>
      </w:r>
    </w:p>
    <w:p w14:paraId="231CC2F8" w14:textId="3DC73328" w:rsidR="00462F3C" w:rsidRDefault="00462F3C" w:rsidP="00462F3C">
      <w:pPr>
        <w:tabs>
          <w:tab w:val="left" w:pos="993"/>
        </w:tabs>
        <w:spacing w:after="120" w:line="264" w:lineRule="auto"/>
        <w:ind w:firstLine="709"/>
        <w:jc w:val="both"/>
        <w:outlineLvl w:val="0"/>
        <w:rPr>
          <w:sz w:val="28"/>
          <w:szCs w:val="28"/>
          <w:lang w:val="nl-NL"/>
        </w:rPr>
      </w:pPr>
      <w:r>
        <w:rPr>
          <w:sz w:val="28"/>
          <w:szCs w:val="28"/>
          <w:lang w:val="nl-NL"/>
        </w:rPr>
        <w:t xml:space="preserve">- </w:t>
      </w:r>
      <w:r w:rsidR="00926CE8" w:rsidRPr="00CB6CD2">
        <w:rPr>
          <w:sz w:val="28"/>
          <w:szCs w:val="28"/>
          <w:lang w:val="nl-NL"/>
        </w:rPr>
        <w:t>Ươm tạo công nghệ cao, ươm tạo doanh nghiệp công nghệ cao</w:t>
      </w:r>
      <w:r w:rsidR="00F4050C">
        <w:rPr>
          <w:sz w:val="28"/>
          <w:szCs w:val="28"/>
          <w:lang w:val="nl-NL"/>
        </w:rPr>
        <w:t>;</w:t>
      </w:r>
    </w:p>
    <w:p w14:paraId="539E96C9" w14:textId="5CAE51C8" w:rsidR="00926CE8" w:rsidRPr="00CB6CD2" w:rsidRDefault="00462F3C" w:rsidP="00462F3C">
      <w:pPr>
        <w:tabs>
          <w:tab w:val="left" w:pos="993"/>
        </w:tabs>
        <w:spacing w:after="120" w:line="264" w:lineRule="auto"/>
        <w:ind w:firstLine="709"/>
        <w:jc w:val="both"/>
        <w:outlineLvl w:val="0"/>
        <w:rPr>
          <w:sz w:val="28"/>
          <w:szCs w:val="28"/>
          <w:lang w:val="nl-NL"/>
        </w:rPr>
      </w:pPr>
      <w:r>
        <w:rPr>
          <w:sz w:val="28"/>
          <w:szCs w:val="28"/>
          <w:lang w:val="nl-NL"/>
        </w:rPr>
        <w:t xml:space="preserve">- </w:t>
      </w:r>
      <w:r w:rsidR="00926CE8" w:rsidRPr="00CB6CD2">
        <w:rPr>
          <w:sz w:val="28"/>
          <w:szCs w:val="28"/>
          <w:lang w:val="nl-NL"/>
        </w:rPr>
        <w:t>Cung cấp các dịch vụ công nghệ cao, dịch vụ dân sinh</w:t>
      </w:r>
      <w:r w:rsidR="00F4050C">
        <w:rPr>
          <w:sz w:val="28"/>
          <w:szCs w:val="28"/>
          <w:lang w:val="nl-NL"/>
        </w:rPr>
        <w:t>.</w:t>
      </w:r>
    </w:p>
    <w:p w14:paraId="5986A409" w14:textId="6002D1A5" w:rsidR="00411654" w:rsidRDefault="00C3627E" w:rsidP="001C037E">
      <w:pPr>
        <w:pStyle w:val="ListParagraph"/>
        <w:numPr>
          <w:ilvl w:val="0"/>
          <w:numId w:val="3"/>
        </w:numPr>
        <w:tabs>
          <w:tab w:val="left" w:pos="993"/>
        </w:tabs>
        <w:spacing w:after="120" w:line="264" w:lineRule="auto"/>
        <w:ind w:left="0" w:firstLine="709"/>
        <w:contextualSpacing w:val="0"/>
        <w:jc w:val="both"/>
        <w:outlineLvl w:val="0"/>
        <w:rPr>
          <w:sz w:val="28"/>
          <w:szCs w:val="28"/>
          <w:lang w:val="nl-NL"/>
        </w:rPr>
      </w:pPr>
      <w:r>
        <w:rPr>
          <w:sz w:val="28"/>
          <w:szCs w:val="28"/>
          <w:lang w:val="nl-NL"/>
        </w:rPr>
        <w:t>Công nghệ cao trong c</w:t>
      </w:r>
      <w:r w:rsidR="00411654" w:rsidRPr="00CB6CD2">
        <w:rPr>
          <w:sz w:val="28"/>
          <w:szCs w:val="28"/>
          <w:lang w:val="nl-NL"/>
        </w:rPr>
        <w:t xml:space="preserve">ác lĩnh vực công nghệ </w:t>
      </w:r>
      <w:r>
        <w:rPr>
          <w:sz w:val="28"/>
          <w:szCs w:val="28"/>
          <w:lang w:val="nl-NL"/>
        </w:rPr>
        <w:t xml:space="preserve">được </w:t>
      </w:r>
      <w:r w:rsidR="00411654" w:rsidRPr="00CB6CD2">
        <w:rPr>
          <w:sz w:val="28"/>
          <w:szCs w:val="28"/>
          <w:lang w:val="nl-NL"/>
        </w:rPr>
        <w:t>ưu tiên thu hút đầu tư</w:t>
      </w:r>
      <w:r w:rsidR="00D17CBA">
        <w:rPr>
          <w:sz w:val="28"/>
          <w:szCs w:val="28"/>
          <w:lang w:val="nl-NL"/>
        </w:rPr>
        <w:t>.</w:t>
      </w:r>
    </w:p>
    <w:p w14:paraId="4B05C1D1" w14:textId="4C9B0336" w:rsidR="00926CE8" w:rsidRPr="00D35724" w:rsidRDefault="00D17CBA" w:rsidP="00D17CBA">
      <w:pPr>
        <w:pStyle w:val="ListParagraph"/>
        <w:tabs>
          <w:tab w:val="left" w:pos="993"/>
        </w:tabs>
        <w:spacing w:after="120" w:line="264" w:lineRule="auto"/>
        <w:ind w:left="0" w:firstLine="709"/>
        <w:contextualSpacing w:val="0"/>
        <w:jc w:val="both"/>
        <w:outlineLvl w:val="0"/>
        <w:rPr>
          <w:sz w:val="28"/>
          <w:szCs w:val="28"/>
          <w:lang w:val="nl-NL"/>
        </w:rPr>
      </w:pPr>
      <w:r>
        <w:rPr>
          <w:sz w:val="28"/>
          <w:szCs w:val="28"/>
          <w:lang w:val="da-DK"/>
        </w:rPr>
        <w:t xml:space="preserve">Xác định theo 04 </w:t>
      </w:r>
      <w:r w:rsidRPr="00CB6CD2">
        <w:rPr>
          <w:sz w:val="28"/>
          <w:szCs w:val="28"/>
          <w:lang w:val="da-DK"/>
        </w:rPr>
        <w:t xml:space="preserve">lĩnh vực công nghệ </w:t>
      </w:r>
      <w:r>
        <w:rPr>
          <w:sz w:val="28"/>
          <w:szCs w:val="28"/>
          <w:lang w:val="da-DK"/>
        </w:rPr>
        <w:t xml:space="preserve">quy định tại khoản 1 Điều 5 Luật Công nghệ cao, bao gồm: </w:t>
      </w:r>
      <w:r w:rsidR="00926CE8" w:rsidRPr="00D35724">
        <w:rPr>
          <w:sz w:val="28"/>
          <w:szCs w:val="28"/>
          <w:lang w:val="nl-NL"/>
        </w:rPr>
        <w:t>Công nghệ thông tin;</w:t>
      </w:r>
      <w:r>
        <w:rPr>
          <w:sz w:val="28"/>
          <w:szCs w:val="28"/>
          <w:lang w:val="nl-NL"/>
        </w:rPr>
        <w:t xml:space="preserve"> </w:t>
      </w:r>
      <w:r w:rsidR="00926CE8" w:rsidRPr="00D35724">
        <w:rPr>
          <w:sz w:val="28"/>
          <w:szCs w:val="28"/>
          <w:lang w:val="nl-NL"/>
        </w:rPr>
        <w:t>Công nghệ sinh học;</w:t>
      </w:r>
      <w:r>
        <w:rPr>
          <w:sz w:val="28"/>
          <w:szCs w:val="28"/>
          <w:lang w:val="nl-NL"/>
        </w:rPr>
        <w:t xml:space="preserve"> </w:t>
      </w:r>
      <w:r w:rsidR="00926CE8" w:rsidRPr="00D35724">
        <w:rPr>
          <w:sz w:val="28"/>
          <w:szCs w:val="28"/>
          <w:lang w:val="nl-NL"/>
        </w:rPr>
        <w:t>Công nghệ tự động hóa;</w:t>
      </w:r>
      <w:r>
        <w:rPr>
          <w:sz w:val="28"/>
          <w:szCs w:val="28"/>
          <w:lang w:val="nl-NL"/>
        </w:rPr>
        <w:t xml:space="preserve"> </w:t>
      </w:r>
      <w:r w:rsidR="00926CE8" w:rsidRPr="00D35724">
        <w:rPr>
          <w:sz w:val="28"/>
          <w:szCs w:val="28"/>
          <w:lang w:val="nl-NL"/>
        </w:rPr>
        <w:t>Công nghệ vật liệu mới</w:t>
      </w:r>
      <w:r w:rsidR="007B457B" w:rsidRPr="00D35724">
        <w:rPr>
          <w:sz w:val="28"/>
          <w:szCs w:val="28"/>
          <w:lang w:val="nl-NL"/>
        </w:rPr>
        <w:t>.</w:t>
      </w:r>
    </w:p>
    <w:p w14:paraId="689499EC" w14:textId="64982C49" w:rsidR="00411654" w:rsidRPr="00CB6CD2" w:rsidRDefault="00411654" w:rsidP="00CB6CD2">
      <w:pPr>
        <w:spacing w:before="120" w:after="120" w:line="264" w:lineRule="auto"/>
        <w:ind w:firstLine="709"/>
        <w:jc w:val="both"/>
        <w:outlineLvl w:val="0"/>
        <w:rPr>
          <w:sz w:val="28"/>
          <w:szCs w:val="28"/>
          <w:lang w:val="nl-NL"/>
        </w:rPr>
      </w:pPr>
      <w:r w:rsidRPr="00CB6CD2">
        <w:rPr>
          <w:sz w:val="28"/>
          <w:szCs w:val="28"/>
          <w:lang w:val="nl-NL"/>
        </w:rPr>
        <w:t>3. Công nghệ cao, sản phẩm công nghệ cao được ưu tiên, khuyến khích đầu tư phát triển</w:t>
      </w:r>
      <w:r w:rsidR="00F35B73">
        <w:rPr>
          <w:sz w:val="28"/>
          <w:szCs w:val="28"/>
          <w:lang w:val="nl-NL"/>
        </w:rPr>
        <w:t xml:space="preserve"> trong khu công nghệ cao.</w:t>
      </w:r>
    </w:p>
    <w:p w14:paraId="206007D0" w14:textId="30120F16" w:rsidR="00411654" w:rsidRPr="00CB6CD2" w:rsidRDefault="00411654" w:rsidP="00CB6CD2">
      <w:pPr>
        <w:pStyle w:val="ListParagraph"/>
        <w:spacing w:after="120" w:line="264" w:lineRule="auto"/>
        <w:ind w:left="0" w:firstLine="709"/>
        <w:contextualSpacing w:val="0"/>
        <w:jc w:val="both"/>
        <w:outlineLvl w:val="0"/>
        <w:rPr>
          <w:sz w:val="28"/>
          <w:szCs w:val="28"/>
          <w:lang w:val="nl-NL"/>
        </w:rPr>
      </w:pPr>
      <w:r w:rsidRPr="00984E68">
        <w:rPr>
          <w:sz w:val="28"/>
          <w:szCs w:val="28"/>
          <w:lang w:val="nl-NL"/>
        </w:rPr>
        <w:t xml:space="preserve">4. </w:t>
      </w:r>
      <w:r w:rsidR="007B51A8" w:rsidRPr="00984E68">
        <w:rPr>
          <w:sz w:val="28"/>
          <w:szCs w:val="28"/>
          <w:lang w:val="nl-NL"/>
        </w:rPr>
        <w:t>Ban Quản lý k</w:t>
      </w:r>
      <w:r w:rsidRPr="00984E68">
        <w:rPr>
          <w:sz w:val="28"/>
          <w:szCs w:val="28"/>
          <w:lang w:val="nl-NL"/>
        </w:rPr>
        <w:t xml:space="preserve">hu công nghệ cao </w:t>
      </w:r>
      <w:r w:rsidR="00E062D2" w:rsidRPr="00984E68">
        <w:rPr>
          <w:sz w:val="28"/>
          <w:szCs w:val="28"/>
          <w:lang w:val="nl-NL"/>
        </w:rPr>
        <w:t xml:space="preserve">xác định, trình cơ quan chủ quản phê duyệt và </w:t>
      </w:r>
      <w:r w:rsidRPr="00984E68">
        <w:rPr>
          <w:sz w:val="28"/>
          <w:szCs w:val="28"/>
          <w:lang w:val="nl-NL"/>
        </w:rPr>
        <w:t xml:space="preserve">công bố danh mục các </w:t>
      </w:r>
      <w:r w:rsidR="00840301" w:rsidRPr="00984E68">
        <w:rPr>
          <w:sz w:val="28"/>
          <w:szCs w:val="28"/>
          <w:lang w:val="nl-NL"/>
        </w:rPr>
        <w:t>lĩnh vực</w:t>
      </w:r>
      <w:r w:rsidRPr="00984E68">
        <w:rPr>
          <w:sz w:val="28"/>
          <w:szCs w:val="28"/>
          <w:lang w:val="nl-NL"/>
        </w:rPr>
        <w:t xml:space="preserve"> cụ thể được ưu tiên, khuyến khích đầu tư vào khu công nghệ cao</w:t>
      </w:r>
      <w:r w:rsidR="00231094" w:rsidRPr="00984E68">
        <w:rPr>
          <w:sz w:val="28"/>
          <w:szCs w:val="28"/>
          <w:lang w:val="nl-NL"/>
        </w:rPr>
        <w:t>.</w:t>
      </w:r>
      <w:r w:rsidR="00231094" w:rsidRPr="00CB6CD2">
        <w:rPr>
          <w:sz w:val="28"/>
          <w:szCs w:val="28"/>
          <w:lang w:val="nl-NL"/>
        </w:rPr>
        <w:t xml:space="preserve"> </w:t>
      </w:r>
    </w:p>
    <w:p w14:paraId="63345579" w14:textId="6BAC42A4" w:rsidR="000138E6" w:rsidRPr="00CB6CD2" w:rsidRDefault="000138E6" w:rsidP="00CB6CD2">
      <w:pPr>
        <w:pStyle w:val="ListParagraph"/>
        <w:spacing w:after="120" w:line="264" w:lineRule="auto"/>
        <w:ind w:left="0" w:firstLine="709"/>
        <w:contextualSpacing w:val="0"/>
        <w:jc w:val="both"/>
        <w:outlineLvl w:val="0"/>
        <w:rPr>
          <w:sz w:val="28"/>
          <w:szCs w:val="28"/>
          <w:lang w:val="nl-NL"/>
        </w:rPr>
      </w:pPr>
      <w:r w:rsidRPr="00CB6CD2">
        <w:rPr>
          <w:sz w:val="28"/>
          <w:szCs w:val="28"/>
          <w:lang w:val="nl-NL"/>
        </w:rPr>
        <w:t xml:space="preserve">5. </w:t>
      </w:r>
      <w:r w:rsidR="00797B44">
        <w:rPr>
          <w:sz w:val="28"/>
          <w:szCs w:val="28"/>
          <w:lang w:val="nl-NL"/>
        </w:rPr>
        <w:t>Ban Quản lý khu công nghệ cao</w:t>
      </w:r>
      <w:r w:rsidRPr="00CB6CD2">
        <w:rPr>
          <w:sz w:val="28"/>
          <w:szCs w:val="28"/>
          <w:lang w:val="nl-NL"/>
        </w:rPr>
        <w:t xml:space="preserve"> ban hành văn bản hướng dẫn </w:t>
      </w:r>
      <w:r w:rsidR="00A3305C" w:rsidRPr="00CB6CD2">
        <w:rPr>
          <w:sz w:val="28"/>
          <w:szCs w:val="28"/>
          <w:lang w:val="nl-NL"/>
        </w:rPr>
        <w:t xml:space="preserve">chi tiết </w:t>
      </w:r>
      <w:r w:rsidRPr="00CB6CD2">
        <w:rPr>
          <w:sz w:val="28"/>
          <w:szCs w:val="28"/>
          <w:lang w:val="nl-NL"/>
        </w:rPr>
        <w:t xml:space="preserve">quy trình, thủ tục thực hiện dự án tại </w:t>
      </w:r>
      <w:r w:rsidR="005213E7">
        <w:rPr>
          <w:sz w:val="28"/>
          <w:szCs w:val="28"/>
          <w:lang w:val="nl-NL"/>
        </w:rPr>
        <w:t>k</w:t>
      </w:r>
      <w:r w:rsidRPr="00CB6CD2">
        <w:rPr>
          <w:sz w:val="28"/>
          <w:szCs w:val="28"/>
          <w:lang w:val="nl-NL"/>
        </w:rPr>
        <w:t xml:space="preserve">hu công nghệ cao. </w:t>
      </w:r>
    </w:p>
    <w:p w14:paraId="30D85987" w14:textId="605C92F2" w:rsidR="000F4495" w:rsidRPr="00CB6CD2" w:rsidRDefault="000F4495" w:rsidP="00CB6CD2">
      <w:pPr>
        <w:spacing w:before="120" w:after="120" w:line="264" w:lineRule="auto"/>
        <w:ind w:firstLine="709"/>
        <w:jc w:val="both"/>
        <w:rPr>
          <w:b/>
          <w:bCs/>
          <w:sz w:val="28"/>
          <w:szCs w:val="28"/>
          <w:lang w:val="da-DK"/>
        </w:rPr>
      </w:pPr>
      <w:r w:rsidRPr="00CB6CD2">
        <w:rPr>
          <w:b/>
          <w:bCs/>
          <w:sz w:val="28"/>
          <w:szCs w:val="28"/>
          <w:lang w:val="da-DK"/>
        </w:rPr>
        <w:t>Điều 16. Hoạt động khoa học và công nghệ</w:t>
      </w:r>
    </w:p>
    <w:p w14:paraId="76EF4E9B" w14:textId="40EFF3DA" w:rsidR="000F4495" w:rsidRPr="00CB6CD2" w:rsidRDefault="000F4495" w:rsidP="00CB6CD2">
      <w:pPr>
        <w:spacing w:before="120" w:after="120" w:line="264" w:lineRule="auto"/>
        <w:ind w:firstLine="709"/>
        <w:jc w:val="both"/>
        <w:outlineLvl w:val="0"/>
        <w:rPr>
          <w:sz w:val="28"/>
          <w:szCs w:val="28"/>
          <w:lang w:val="nl-NL"/>
        </w:rPr>
      </w:pPr>
      <w:r w:rsidRPr="00CB6CD2">
        <w:rPr>
          <w:sz w:val="28"/>
          <w:szCs w:val="28"/>
        </w:rPr>
        <w:t xml:space="preserve">1. </w:t>
      </w:r>
      <w:r w:rsidR="009531F3">
        <w:rPr>
          <w:sz w:val="28"/>
          <w:szCs w:val="28"/>
        </w:rPr>
        <w:t xml:space="preserve">Các </w:t>
      </w:r>
      <w:r w:rsidR="008D4F75">
        <w:rPr>
          <w:sz w:val="28"/>
          <w:szCs w:val="28"/>
        </w:rPr>
        <w:t>h</w:t>
      </w:r>
      <w:r w:rsidRPr="00CB6CD2">
        <w:rPr>
          <w:sz w:val="28"/>
          <w:szCs w:val="28"/>
        </w:rPr>
        <w:t xml:space="preserve">oạt động khoa học và công nghệ tại </w:t>
      </w:r>
      <w:r w:rsidR="00325AAE">
        <w:rPr>
          <w:sz w:val="28"/>
          <w:szCs w:val="28"/>
          <w:lang w:val="nl-NL"/>
        </w:rPr>
        <w:t>k</w:t>
      </w:r>
      <w:r w:rsidRPr="00CB6CD2">
        <w:rPr>
          <w:sz w:val="28"/>
          <w:szCs w:val="28"/>
          <w:lang w:val="nl-NL"/>
        </w:rPr>
        <w:t xml:space="preserve">hu </w:t>
      </w:r>
      <w:r w:rsidR="00325AAE">
        <w:rPr>
          <w:sz w:val="28"/>
          <w:szCs w:val="28"/>
          <w:lang w:val="nl-NL"/>
        </w:rPr>
        <w:t>c</w:t>
      </w:r>
      <w:r w:rsidRPr="00CB6CD2">
        <w:rPr>
          <w:sz w:val="28"/>
          <w:szCs w:val="28"/>
          <w:lang w:val="nl-NL"/>
        </w:rPr>
        <w:t>ông nghệ cao</w:t>
      </w:r>
      <w:r w:rsidRPr="00CB6CD2">
        <w:rPr>
          <w:spacing w:val="-2"/>
          <w:sz w:val="28"/>
          <w:szCs w:val="28"/>
          <w:lang w:val="nl-NL"/>
        </w:rPr>
        <w:t>.</w:t>
      </w:r>
    </w:p>
    <w:p w14:paraId="55A783D9" w14:textId="12C6994E" w:rsidR="000F4495" w:rsidRPr="00CB6CD2" w:rsidRDefault="000F4495" w:rsidP="00CB6CD2">
      <w:pPr>
        <w:spacing w:before="120" w:after="120" w:line="264" w:lineRule="auto"/>
        <w:ind w:firstLine="709"/>
        <w:jc w:val="both"/>
        <w:outlineLvl w:val="0"/>
        <w:rPr>
          <w:sz w:val="28"/>
          <w:szCs w:val="28"/>
          <w:lang w:val="nl-NL"/>
        </w:rPr>
      </w:pPr>
      <w:r w:rsidRPr="00CB6CD2">
        <w:rPr>
          <w:spacing w:val="-2"/>
          <w:sz w:val="28"/>
          <w:szCs w:val="28"/>
          <w:lang w:val="nl-NL"/>
        </w:rPr>
        <w:t xml:space="preserve">2. </w:t>
      </w:r>
      <w:r w:rsidR="00D724B9">
        <w:rPr>
          <w:spacing w:val="-2"/>
          <w:sz w:val="28"/>
          <w:szCs w:val="28"/>
          <w:lang w:val="nl-NL"/>
        </w:rPr>
        <w:t xml:space="preserve">Khuyến khích của </w:t>
      </w:r>
      <w:r w:rsidRPr="00CB6CD2">
        <w:rPr>
          <w:sz w:val="28"/>
          <w:szCs w:val="28"/>
        </w:rPr>
        <w:t>Nhà nước.</w:t>
      </w:r>
    </w:p>
    <w:p w14:paraId="1679F945" w14:textId="43B5E148" w:rsidR="000F4495" w:rsidRPr="00CB6CD2" w:rsidRDefault="000F4495" w:rsidP="00CB6CD2">
      <w:pPr>
        <w:spacing w:before="120" w:after="120" w:line="264" w:lineRule="auto"/>
        <w:ind w:firstLine="709"/>
        <w:jc w:val="both"/>
        <w:outlineLvl w:val="0"/>
        <w:rPr>
          <w:sz w:val="28"/>
          <w:szCs w:val="28"/>
        </w:rPr>
      </w:pPr>
      <w:r w:rsidRPr="00CB6CD2">
        <w:rPr>
          <w:sz w:val="28"/>
          <w:szCs w:val="28"/>
        </w:rPr>
        <w:t xml:space="preserve">3. </w:t>
      </w:r>
      <w:r w:rsidR="00EC280B">
        <w:rPr>
          <w:sz w:val="28"/>
          <w:szCs w:val="28"/>
        </w:rPr>
        <w:t>Ưu đãi đối với c</w:t>
      </w:r>
      <w:r w:rsidRPr="00CB6CD2">
        <w:rPr>
          <w:sz w:val="28"/>
          <w:szCs w:val="28"/>
        </w:rPr>
        <w:t xml:space="preserve">ác nhà khoa học, chuyên gia trong nước và nước ngoài làm việc tại các cơ quan hành chính, đơn vị sự nghiệp công lập trong </w:t>
      </w:r>
      <w:r w:rsidR="00EF204A">
        <w:rPr>
          <w:sz w:val="28"/>
          <w:szCs w:val="28"/>
          <w:lang w:val="nl-NL"/>
        </w:rPr>
        <w:t>k</w:t>
      </w:r>
      <w:r w:rsidRPr="00CB6CD2">
        <w:rPr>
          <w:sz w:val="28"/>
          <w:szCs w:val="28"/>
          <w:lang w:val="nl-NL"/>
        </w:rPr>
        <w:t xml:space="preserve">hu </w:t>
      </w:r>
      <w:r w:rsidR="00EF204A">
        <w:rPr>
          <w:sz w:val="28"/>
          <w:szCs w:val="28"/>
          <w:lang w:val="nl-NL"/>
        </w:rPr>
        <w:t>c</w:t>
      </w:r>
      <w:r w:rsidRPr="00CB6CD2">
        <w:rPr>
          <w:sz w:val="28"/>
          <w:szCs w:val="28"/>
          <w:lang w:val="nl-NL"/>
        </w:rPr>
        <w:t>ông nghệ cao</w:t>
      </w:r>
      <w:r w:rsidRPr="00CB6CD2">
        <w:rPr>
          <w:sz w:val="28"/>
          <w:szCs w:val="28"/>
        </w:rPr>
        <w:t>.</w:t>
      </w:r>
    </w:p>
    <w:p w14:paraId="43C84957" w14:textId="4AC73680" w:rsidR="000F4495" w:rsidRPr="00CB6CD2" w:rsidRDefault="000F4495" w:rsidP="00CB6CD2">
      <w:pPr>
        <w:spacing w:before="120" w:after="120" w:line="264" w:lineRule="auto"/>
        <w:ind w:firstLine="709"/>
        <w:jc w:val="both"/>
        <w:outlineLvl w:val="0"/>
        <w:rPr>
          <w:b/>
          <w:sz w:val="28"/>
          <w:szCs w:val="28"/>
          <w:lang w:val="nl-NL"/>
        </w:rPr>
      </w:pPr>
      <w:r w:rsidRPr="00CB6CD2">
        <w:rPr>
          <w:b/>
          <w:sz w:val="28"/>
          <w:szCs w:val="28"/>
          <w:lang w:val="nl-NL"/>
        </w:rPr>
        <w:t xml:space="preserve">Điều </w:t>
      </w:r>
      <w:r w:rsidR="0029095F" w:rsidRPr="00CB6CD2">
        <w:rPr>
          <w:b/>
          <w:sz w:val="28"/>
          <w:szCs w:val="28"/>
          <w:lang w:val="nl-NL"/>
        </w:rPr>
        <w:t>17</w:t>
      </w:r>
      <w:r w:rsidRPr="00CB6CD2">
        <w:rPr>
          <w:b/>
          <w:sz w:val="28"/>
          <w:szCs w:val="28"/>
          <w:lang w:val="nl-NL"/>
        </w:rPr>
        <w:t>. Hoạt động đào tạo nhân lực công nghệ cao</w:t>
      </w:r>
    </w:p>
    <w:p w14:paraId="75B274A8" w14:textId="261C341B" w:rsidR="000F4495" w:rsidRPr="00CB6CD2" w:rsidRDefault="000F4495" w:rsidP="00CB6CD2">
      <w:pPr>
        <w:spacing w:before="120" w:after="120" w:line="264" w:lineRule="auto"/>
        <w:ind w:firstLine="709"/>
        <w:jc w:val="both"/>
        <w:outlineLvl w:val="0"/>
        <w:rPr>
          <w:b/>
          <w:sz w:val="28"/>
          <w:szCs w:val="28"/>
          <w:lang w:val="nl-NL"/>
        </w:rPr>
      </w:pPr>
      <w:r w:rsidRPr="00CB6CD2">
        <w:rPr>
          <w:sz w:val="28"/>
          <w:szCs w:val="28"/>
        </w:rPr>
        <w:t xml:space="preserve">1. </w:t>
      </w:r>
      <w:r w:rsidR="00C327E8">
        <w:rPr>
          <w:sz w:val="28"/>
          <w:szCs w:val="28"/>
        </w:rPr>
        <w:t>Các h</w:t>
      </w:r>
      <w:r w:rsidRPr="00CB6CD2">
        <w:rPr>
          <w:sz w:val="28"/>
          <w:szCs w:val="28"/>
        </w:rPr>
        <w:t xml:space="preserve">oạt động đào tạo nhân lực tại </w:t>
      </w:r>
      <w:r w:rsidR="00A97EDD">
        <w:rPr>
          <w:sz w:val="28"/>
          <w:szCs w:val="28"/>
          <w:lang w:val="nl-NL"/>
        </w:rPr>
        <w:t>k</w:t>
      </w:r>
      <w:r w:rsidRPr="00CB6CD2">
        <w:rPr>
          <w:sz w:val="28"/>
          <w:szCs w:val="28"/>
          <w:lang w:val="nl-NL"/>
        </w:rPr>
        <w:t xml:space="preserve">hu </w:t>
      </w:r>
      <w:r w:rsidR="00A97EDD">
        <w:rPr>
          <w:sz w:val="28"/>
          <w:szCs w:val="28"/>
          <w:lang w:val="nl-NL"/>
        </w:rPr>
        <w:t>c</w:t>
      </w:r>
      <w:r w:rsidRPr="00CB6CD2">
        <w:rPr>
          <w:sz w:val="28"/>
          <w:szCs w:val="28"/>
          <w:lang w:val="nl-NL"/>
        </w:rPr>
        <w:t>ông nghệ cao</w:t>
      </w:r>
      <w:r w:rsidR="00C327E8">
        <w:rPr>
          <w:sz w:val="28"/>
          <w:szCs w:val="28"/>
        </w:rPr>
        <w:t>.</w:t>
      </w:r>
    </w:p>
    <w:p w14:paraId="1CF0FCCF" w14:textId="7BFFB305" w:rsidR="000F4495" w:rsidRPr="00CB6CD2" w:rsidRDefault="000F4495" w:rsidP="00CB6CD2">
      <w:pPr>
        <w:spacing w:before="120" w:after="120" w:line="264" w:lineRule="auto"/>
        <w:ind w:firstLine="709"/>
        <w:jc w:val="both"/>
        <w:outlineLvl w:val="0"/>
        <w:rPr>
          <w:b/>
          <w:sz w:val="28"/>
          <w:szCs w:val="28"/>
          <w:lang w:val="nl-NL"/>
        </w:rPr>
      </w:pPr>
      <w:r w:rsidRPr="00CB6CD2">
        <w:rPr>
          <w:sz w:val="28"/>
          <w:szCs w:val="28"/>
        </w:rPr>
        <w:t xml:space="preserve">2. </w:t>
      </w:r>
      <w:r w:rsidR="00520752">
        <w:rPr>
          <w:sz w:val="28"/>
          <w:szCs w:val="28"/>
        </w:rPr>
        <w:t xml:space="preserve">Khuyến khích của </w:t>
      </w:r>
      <w:r w:rsidRPr="00CB6CD2">
        <w:rPr>
          <w:sz w:val="28"/>
          <w:szCs w:val="28"/>
        </w:rPr>
        <w:t>Nhà nước.</w:t>
      </w:r>
    </w:p>
    <w:p w14:paraId="641F487F" w14:textId="34412B50" w:rsidR="000F4495" w:rsidRPr="00CB6CD2" w:rsidRDefault="000F4495" w:rsidP="00CB6CD2">
      <w:pPr>
        <w:spacing w:before="120" w:after="120" w:line="264" w:lineRule="auto"/>
        <w:ind w:firstLine="709"/>
        <w:jc w:val="both"/>
        <w:outlineLvl w:val="0"/>
        <w:rPr>
          <w:sz w:val="28"/>
          <w:szCs w:val="28"/>
        </w:rPr>
      </w:pPr>
      <w:r w:rsidRPr="00CB6CD2">
        <w:rPr>
          <w:sz w:val="28"/>
          <w:szCs w:val="28"/>
        </w:rPr>
        <w:t xml:space="preserve">3. </w:t>
      </w:r>
      <w:r w:rsidR="00B00C20">
        <w:rPr>
          <w:sz w:val="28"/>
          <w:szCs w:val="28"/>
        </w:rPr>
        <w:t>Ưu đãi đối với c</w:t>
      </w:r>
      <w:r w:rsidRPr="00CB6CD2">
        <w:rPr>
          <w:sz w:val="28"/>
          <w:szCs w:val="28"/>
        </w:rPr>
        <w:t xml:space="preserve">ác tổ chức đào tạo tại </w:t>
      </w:r>
      <w:r w:rsidR="003915B2">
        <w:rPr>
          <w:sz w:val="28"/>
          <w:szCs w:val="28"/>
          <w:lang w:val="nl-NL"/>
        </w:rPr>
        <w:t>k</w:t>
      </w:r>
      <w:r w:rsidRPr="00CB6CD2">
        <w:rPr>
          <w:sz w:val="28"/>
          <w:szCs w:val="28"/>
          <w:lang w:val="nl-NL"/>
        </w:rPr>
        <w:t xml:space="preserve">hu </w:t>
      </w:r>
      <w:r w:rsidR="003915B2">
        <w:rPr>
          <w:sz w:val="28"/>
          <w:szCs w:val="28"/>
          <w:lang w:val="nl-NL"/>
        </w:rPr>
        <w:t>c</w:t>
      </w:r>
      <w:r w:rsidRPr="00CB6CD2">
        <w:rPr>
          <w:sz w:val="28"/>
          <w:szCs w:val="28"/>
          <w:lang w:val="nl-NL"/>
        </w:rPr>
        <w:t>ông nghệ cao</w:t>
      </w:r>
      <w:r w:rsidRPr="00CB6CD2">
        <w:rPr>
          <w:sz w:val="28"/>
          <w:szCs w:val="28"/>
        </w:rPr>
        <w:t>.</w:t>
      </w:r>
    </w:p>
    <w:p w14:paraId="1F2D0BED" w14:textId="48CFB950" w:rsidR="000F4495" w:rsidRPr="00CB6CD2" w:rsidRDefault="000F4495" w:rsidP="00CB6CD2">
      <w:pPr>
        <w:spacing w:before="120" w:after="120" w:line="264" w:lineRule="auto"/>
        <w:ind w:firstLine="709"/>
        <w:jc w:val="both"/>
        <w:outlineLvl w:val="0"/>
        <w:rPr>
          <w:sz w:val="28"/>
          <w:szCs w:val="28"/>
        </w:rPr>
      </w:pPr>
      <w:r w:rsidRPr="00CB6CD2">
        <w:rPr>
          <w:b/>
          <w:sz w:val="28"/>
          <w:szCs w:val="28"/>
          <w:lang w:val="nl-NL"/>
        </w:rPr>
        <w:t xml:space="preserve">Điều </w:t>
      </w:r>
      <w:r w:rsidR="0029095F" w:rsidRPr="00CB6CD2">
        <w:rPr>
          <w:b/>
          <w:sz w:val="28"/>
          <w:szCs w:val="28"/>
          <w:lang w:val="nl-NL"/>
        </w:rPr>
        <w:t>18</w:t>
      </w:r>
      <w:r w:rsidRPr="00CB6CD2">
        <w:rPr>
          <w:b/>
          <w:sz w:val="28"/>
          <w:szCs w:val="28"/>
          <w:lang w:val="nl-NL"/>
        </w:rPr>
        <w:t xml:space="preserve">. </w:t>
      </w:r>
      <w:r w:rsidRPr="00CB6CD2">
        <w:rPr>
          <w:b/>
          <w:bCs/>
          <w:sz w:val="28"/>
          <w:szCs w:val="28"/>
          <w:lang w:val="pt-BR"/>
        </w:rPr>
        <w:t>Hoạt động ươm tạo</w:t>
      </w:r>
    </w:p>
    <w:p w14:paraId="0BB2E966" w14:textId="29596704" w:rsidR="000F4495" w:rsidRPr="00CB6CD2" w:rsidRDefault="000F4495" w:rsidP="008D4F75">
      <w:pPr>
        <w:spacing w:before="120" w:after="120" w:line="264" w:lineRule="auto"/>
        <w:ind w:firstLine="709"/>
        <w:jc w:val="both"/>
        <w:outlineLvl w:val="0"/>
        <w:rPr>
          <w:sz w:val="28"/>
          <w:szCs w:val="28"/>
        </w:rPr>
      </w:pPr>
      <w:r w:rsidRPr="00CB6CD2">
        <w:rPr>
          <w:sz w:val="28"/>
          <w:szCs w:val="28"/>
        </w:rPr>
        <w:t xml:space="preserve">1. </w:t>
      </w:r>
      <w:r w:rsidR="008D4F75">
        <w:rPr>
          <w:sz w:val="28"/>
          <w:szCs w:val="28"/>
        </w:rPr>
        <w:t>Các h</w:t>
      </w:r>
      <w:r w:rsidRPr="00CB6CD2">
        <w:rPr>
          <w:bCs/>
          <w:sz w:val="28"/>
          <w:szCs w:val="28"/>
        </w:rPr>
        <w:t xml:space="preserve">oạt động ươm tạo trong </w:t>
      </w:r>
      <w:r w:rsidR="00F13626">
        <w:rPr>
          <w:sz w:val="28"/>
          <w:szCs w:val="28"/>
          <w:lang w:val="nl-NL"/>
        </w:rPr>
        <w:t>k</w:t>
      </w:r>
      <w:r w:rsidRPr="00CB6CD2">
        <w:rPr>
          <w:sz w:val="28"/>
          <w:szCs w:val="28"/>
          <w:lang w:val="nl-NL"/>
        </w:rPr>
        <w:t xml:space="preserve">hu </w:t>
      </w:r>
      <w:r w:rsidR="00F13626">
        <w:rPr>
          <w:sz w:val="28"/>
          <w:szCs w:val="28"/>
          <w:lang w:val="nl-NL"/>
        </w:rPr>
        <w:t>c</w:t>
      </w:r>
      <w:r w:rsidRPr="00CB6CD2">
        <w:rPr>
          <w:sz w:val="28"/>
          <w:szCs w:val="28"/>
          <w:lang w:val="nl-NL"/>
        </w:rPr>
        <w:t>ông nghệ cao</w:t>
      </w:r>
      <w:r w:rsidR="008D4F75">
        <w:rPr>
          <w:sz w:val="28"/>
          <w:szCs w:val="28"/>
          <w:lang w:val="nl-NL"/>
        </w:rPr>
        <w:t>.</w:t>
      </w:r>
    </w:p>
    <w:p w14:paraId="69B09504" w14:textId="1804BDA5" w:rsidR="000F4495" w:rsidRPr="00CB6CD2" w:rsidRDefault="000F4495" w:rsidP="00CB6CD2">
      <w:pPr>
        <w:spacing w:before="120" w:after="120" w:line="264" w:lineRule="auto"/>
        <w:ind w:firstLine="709"/>
        <w:jc w:val="both"/>
        <w:outlineLvl w:val="0"/>
        <w:rPr>
          <w:sz w:val="28"/>
          <w:szCs w:val="28"/>
        </w:rPr>
      </w:pPr>
      <w:r w:rsidRPr="00CB6CD2">
        <w:rPr>
          <w:sz w:val="28"/>
          <w:szCs w:val="28"/>
        </w:rPr>
        <w:t xml:space="preserve">2. </w:t>
      </w:r>
      <w:r w:rsidR="008D4F75">
        <w:rPr>
          <w:sz w:val="28"/>
          <w:szCs w:val="28"/>
        </w:rPr>
        <w:t xml:space="preserve">Chức năng, nhiệm vụ </w:t>
      </w:r>
      <w:r w:rsidRPr="00CB6CD2">
        <w:rPr>
          <w:bCs/>
          <w:sz w:val="28"/>
          <w:szCs w:val="28"/>
        </w:rPr>
        <w:t xml:space="preserve">Vườn ươm </w:t>
      </w:r>
      <w:r w:rsidR="00622EA7">
        <w:rPr>
          <w:bCs/>
          <w:sz w:val="28"/>
          <w:szCs w:val="28"/>
        </w:rPr>
        <w:t xml:space="preserve">công nghệ cao, ươm tạo </w:t>
      </w:r>
      <w:r w:rsidR="00D44A99">
        <w:rPr>
          <w:bCs/>
          <w:sz w:val="28"/>
          <w:szCs w:val="28"/>
        </w:rPr>
        <w:t>d</w:t>
      </w:r>
      <w:r w:rsidRPr="00CB6CD2">
        <w:rPr>
          <w:bCs/>
          <w:sz w:val="28"/>
          <w:szCs w:val="28"/>
        </w:rPr>
        <w:t xml:space="preserve">oanh nghiệp </w:t>
      </w:r>
      <w:r w:rsidR="00D44A99">
        <w:rPr>
          <w:bCs/>
          <w:sz w:val="28"/>
          <w:szCs w:val="28"/>
        </w:rPr>
        <w:t>c</w:t>
      </w:r>
      <w:r w:rsidRPr="00CB6CD2">
        <w:rPr>
          <w:bCs/>
          <w:sz w:val="28"/>
          <w:szCs w:val="28"/>
        </w:rPr>
        <w:t xml:space="preserve">ông nghệ cao </w:t>
      </w:r>
      <w:r w:rsidR="00622EA7">
        <w:rPr>
          <w:bCs/>
          <w:sz w:val="28"/>
          <w:szCs w:val="28"/>
        </w:rPr>
        <w:t>(sau đây gọi tắt là Vườn ươm</w:t>
      </w:r>
      <w:r w:rsidR="003E3032">
        <w:rPr>
          <w:bCs/>
          <w:sz w:val="28"/>
          <w:szCs w:val="28"/>
        </w:rPr>
        <w:t>)</w:t>
      </w:r>
      <w:r w:rsidR="008D4F75">
        <w:rPr>
          <w:bCs/>
          <w:sz w:val="28"/>
          <w:szCs w:val="28"/>
        </w:rPr>
        <w:t>.</w:t>
      </w:r>
    </w:p>
    <w:p w14:paraId="3651A5AD" w14:textId="7BD8373A" w:rsidR="000F4495" w:rsidRPr="00CB6CD2" w:rsidRDefault="000F4495" w:rsidP="00CB6CD2">
      <w:pPr>
        <w:spacing w:before="120" w:after="120" w:line="264" w:lineRule="auto"/>
        <w:ind w:firstLine="709"/>
        <w:jc w:val="both"/>
        <w:outlineLvl w:val="0"/>
        <w:rPr>
          <w:sz w:val="28"/>
          <w:szCs w:val="28"/>
        </w:rPr>
      </w:pPr>
      <w:r w:rsidRPr="00CB6CD2">
        <w:rPr>
          <w:sz w:val="28"/>
          <w:szCs w:val="28"/>
        </w:rPr>
        <w:t xml:space="preserve">3. </w:t>
      </w:r>
      <w:r w:rsidRPr="00CB6CD2">
        <w:rPr>
          <w:bCs/>
          <w:sz w:val="28"/>
          <w:szCs w:val="28"/>
        </w:rPr>
        <w:t xml:space="preserve"> Các dự án Trung tâm ươm tạo/Trung tâm đổi mới sáng tạo và các Trung tâm nghiên cứu đầu tư vào </w:t>
      </w:r>
      <w:r w:rsidR="005F27F6">
        <w:rPr>
          <w:sz w:val="28"/>
          <w:szCs w:val="28"/>
          <w:lang w:val="nl-NL"/>
        </w:rPr>
        <w:t>k</w:t>
      </w:r>
      <w:r w:rsidRPr="00CB6CD2">
        <w:rPr>
          <w:sz w:val="28"/>
          <w:szCs w:val="28"/>
          <w:lang w:val="nl-NL"/>
        </w:rPr>
        <w:t xml:space="preserve">hu </w:t>
      </w:r>
      <w:r w:rsidR="005F27F6">
        <w:rPr>
          <w:sz w:val="28"/>
          <w:szCs w:val="28"/>
          <w:lang w:val="nl-NL"/>
        </w:rPr>
        <w:t>c</w:t>
      </w:r>
      <w:r w:rsidRPr="00CB6CD2">
        <w:rPr>
          <w:sz w:val="28"/>
          <w:szCs w:val="28"/>
          <w:lang w:val="nl-NL"/>
        </w:rPr>
        <w:t>ông nghệ cao h</w:t>
      </w:r>
      <w:r w:rsidRPr="00CB6CD2">
        <w:rPr>
          <w:bCs/>
          <w:sz w:val="28"/>
          <w:szCs w:val="28"/>
        </w:rPr>
        <w:t xml:space="preserve">oạt động theo quy định, liên kết với </w:t>
      </w:r>
      <w:r w:rsidRPr="00CB6CD2">
        <w:rPr>
          <w:color w:val="000000"/>
          <w:sz w:val="28"/>
          <w:szCs w:val="28"/>
          <w:lang w:val="nl-NL" w:eastAsia="ja-JP"/>
        </w:rPr>
        <w:t xml:space="preserve">Vườn ươm </w:t>
      </w:r>
      <w:r w:rsidRPr="00CB6CD2">
        <w:rPr>
          <w:bCs/>
          <w:sz w:val="28"/>
          <w:szCs w:val="28"/>
        </w:rPr>
        <w:t xml:space="preserve">để thúc đẩy hoạt động đổi mới sáng tạo trong </w:t>
      </w:r>
      <w:r w:rsidR="00E95A7E">
        <w:rPr>
          <w:sz w:val="28"/>
          <w:szCs w:val="28"/>
          <w:lang w:val="nl-NL"/>
        </w:rPr>
        <w:t>k</w:t>
      </w:r>
      <w:r w:rsidRPr="00CB6CD2">
        <w:rPr>
          <w:sz w:val="28"/>
          <w:szCs w:val="28"/>
          <w:lang w:val="nl-NL"/>
        </w:rPr>
        <w:t xml:space="preserve">hu </w:t>
      </w:r>
      <w:r w:rsidR="00E95A7E">
        <w:rPr>
          <w:sz w:val="28"/>
          <w:szCs w:val="28"/>
          <w:lang w:val="nl-NL"/>
        </w:rPr>
        <w:t>c</w:t>
      </w:r>
      <w:r w:rsidRPr="00CB6CD2">
        <w:rPr>
          <w:sz w:val="28"/>
          <w:szCs w:val="28"/>
          <w:lang w:val="nl-NL"/>
        </w:rPr>
        <w:t>ông nghệ cao</w:t>
      </w:r>
      <w:r w:rsidRPr="00CB6CD2">
        <w:rPr>
          <w:bCs/>
          <w:sz w:val="28"/>
          <w:szCs w:val="28"/>
        </w:rPr>
        <w:t>.</w:t>
      </w:r>
    </w:p>
    <w:p w14:paraId="11E2CED3" w14:textId="3AF839B6" w:rsidR="00837296" w:rsidRPr="00CF69A8" w:rsidRDefault="000F4495" w:rsidP="00837296">
      <w:pPr>
        <w:spacing w:before="120" w:after="120" w:line="264" w:lineRule="auto"/>
        <w:ind w:firstLine="709"/>
        <w:jc w:val="both"/>
        <w:outlineLvl w:val="0"/>
        <w:rPr>
          <w:bCs/>
          <w:sz w:val="28"/>
          <w:szCs w:val="28"/>
        </w:rPr>
      </w:pPr>
      <w:r w:rsidRPr="00CF69A8">
        <w:rPr>
          <w:sz w:val="28"/>
          <w:szCs w:val="28"/>
        </w:rPr>
        <w:lastRenderedPageBreak/>
        <w:t xml:space="preserve">4. </w:t>
      </w:r>
      <w:r w:rsidRPr="00CF69A8">
        <w:rPr>
          <w:bCs/>
          <w:sz w:val="28"/>
          <w:szCs w:val="28"/>
        </w:rPr>
        <w:t xml:space="preserve">Yêu cầu đối với </w:t>
      </w:r>
      <w:r w:rsidR="001A18F4">
        <w:rPr>
          <w:bCs/>
          <w:sz w:val="28"/>
          <w:szCs w:val="28"/>
        </w:rPr>
        <w:t>Vườn ươm</w:t>
      </w:r>
      <w:r w:rsidR="00350CD1">
        <w:rPr>
          <w:bCs/>
          <w:sz w:val="28"/>
          <w:szCs w:val="28"/>
        </w:rPr>
        <w:t>.</w:t>
      </w:r>
    </w:p>
    <w:p w14:paraId="30BA0A3D" w14:textId="5633E64B" w:rsidR="000F4495" w:rsidRPr="00CB6CD2" w:rsidRDefault="000F4495" w:rsidP="00CB6CD2">
      <w:pPr>
        <w:spacing w:before="120" w:after="120" w:line="264" w:lineRule="auto"/>
        <w:ind w:firstLine="709"/>
        <w:jc w:val="both"/>
        <w:outlineLvl w:val="0"/>
        <w:rPr>
          <w:sz w:val="28"/>
          <w:szCs w:val="28"/>
        </w:rPr>
      </w:pPr>
      <w:r w:rsidRPr="00CB6CD2">
        <w:rPr>
          <w:sz w:val="28"/>
          <w:szCs w:val="28"/>
        </w:rPr>
        <w:t xml:space="preserve">5. </w:t>
      </w:r>
      <w:r w:rsidRPr="00CB6CD2">
        <w:rPr>
          <w:bCs/>
          <w:sz w:val="28"/>
          <w:szCs w:val="28"/>
        </w:rPr>
        <w:t xml:space="preserve">Yêu cầu đối với tổ chức, cá nhân được ươm tạo tại </w:t>
      </w:r>
      <w:r w:rsidR="00A67347">
        <w:rPr>
          <w:bCs/>
          <w:sz w:val="28"/>
          <w:szCs w:val="28"/>
        </w:rPr>
        <w:t>Vườn ươm</w:t>
      </w:r>
      <w:r w:rsidRPr="00CB6CD2">
        <w:rPr>
          <w:bCs/>
          <w:sz w:val="28"/>
          <w:szCs w:val="28"/>
        </w:rPr>
        <w:t>.</w:t>
      </w:r>
    </w:p>
    <w:p w14:paraId="44444487" w14:textId="778A2B91" w:rsidR="000F4495" w:rsidRPr="00CB6CD2" w:rsidRDefault="000F4495" w:rsidP="00F3258E">
      <w:pPr>
        <w:spacing w:before="120" w:after="120" w:line="264" w:lineRule="auto"/>
        <w:ind w:firstLine="709"/>
        <w:jc w:val="both"/>
        <w:rPr>
          <w:bCs/>
          <w:sz w:val="28"/>
          <w:szCs w:val="28"/>
        </w:rPr>
      </w:pPr>
      <w:r w:rsidRPr="00F3258E">
        <w:rPr>
          <w:bCs/>
          <w:sz w:val="28"/>
          <w:szCs w:val="28"/>
        </w:rPr>
        <w:t xml:space="preserve">6. </w:t>
      </w:r>
      <w:r w:rsidR="00F3258E" w:rsidRPr="00F3258E">
        <w:rPr>
          <w:bCs/>
          <w:sz w:val="28"/>
          <w:szCs w:val="28"/>
        </w:rPr>
        <w:t>Q</w:t>
      </w:r>
      <w:r w:rsidRPr="00F3258E">
        <w:rPr>
          <w:bCs/>
          <w:sz w:val="28"/>
          <w:szCs w:val="28"/>
        </w:rPr>
        <w:t xml:space="preserve">uyền lợi của </w:t>
      </w:r>
      <w:r w:rsidRPr="00F3258E">
        <w:rPr>
          <w:color w:val="000000"/>
          <w:sz w:val="28"/>
          <w:szCs w:val="28"/>
          <w:lang w:val="nl-NL" w:eastAsia="ja-JP"/>
        </w:rPr>
        <w:t>Vườn ươm</w:t>
      </w:r>
      <w:r w:rsidR="00F3258E" w:rsidRPr="00F3258E">
        <w:rPr>
          <w:color w:val="000000"/>
          <w:sz w:val="28"/>
          <w:szCs w:val="28"/>
          <w:lang w:val="nl-NL" w:eastAsia="ja-JP"/>
        </w:rPr>
        <w:t>.</w:t>
      </w:r>
    </w:p>
    <w:p w14:paraId="0A05C5AA" w14:textId="124973F4" w:rsidR="000F4495" w:rsidRPr="00CB6CD2" w:rsidRDefault="000F4495" w:rsidP="00CB6CD2">
      <w:pPr>
        <w:spacing w:before="120" w:after="120" w:line="264" w:lineRule="auto"/>
        <w:ind w:firstLine="709"/>
        <w:jc w:val="both"/>
        <w:rPr>
          <w:bCs/>
          <w:sz w:val="28"/>
          <w:szCs w:val="28"/>
        </w:rPr>
      </w:pPr>
      <w:r w:rsidRPr="00CB6CD2">
        <w:rPr>
          <w:b/>
          <w:sz w:val="28"/>
          <w:szCs w:val="28"/>
          <w:lang w:val="nl-NL"/>
        </w:rPr>
        <w:t xml:space="preserve">Điều </w:t>
      </w:r>
      <w:r w:rsidR="0029095F" w:rsidRPr="00CB6CD2">
        <w:rPr>
          <w:b/>
          <w:sz w:val="28"/>
          <w:szCs w:val="28"/>
          <w:lang w:val="nl-NL"/>
        </w:rPr>
        <w:t>19</w:t>
      </w:r>
      <w:r w:rsidRPr="00CB6CD2">
        <w:rPr>
          <w:b/>
          <w:sz w:val="28"/>
          <w:szCs w:val="28"/>
          <w:shd w:val="clear" w:color="auto" w:fill="FFFFFF"/>
        </w:rPr>
        <w:t xml:space="preserve">. Hoạt động thương mại </w:t>
      </w:r>
      <w:r w:rsidR="00512D58">
        <w:rPr>
          <w:b/>
          <w:sz w:val="28"/>
          <w:szCs w:val="28"/>
          <w:shd w:val="clear" w:color="auto" w:fill="FFFFFF"/>
        </w:rPr>
        <w:t xml:space="preserve">hóa </w:t>
      </w:r>
      <w:r w:rsidR="002F2CB7">
        <w:rPr>
          <w:b/>
          <w:iCs/>
          <w:sz w:val="28"/>
          <w:szCs w:val="28"/>
        </w:rPr>
        <w:t>c</w:t>
      </w:r>
      <w:r w:rsidRPr="00CB6CD2">
        <w:rPr>
          <w:b/>
          <w:iCs/>
          <w:sz w:val="28"/>
          <w:szCs w:val="28"/>
        </w:rPr>
        <w:t>ông nghệ cao</w:t>
      </w:r>
      <w:r w:rsidR="00311475">
        <w:rPr>
          <w:b/>
          <w:sz w:val="28"/>
          <w:szCs w:val="28"/>
          <w:shd w:val="clear" w:color="auto" w:fill="FFFFFF"/>
        </w:rPr>
        <w:t>, thương mại</w:t>
      </w:r>
      <w:r w:rsidRPr="00CB6CD2">
        <w:rPr>
          <w:b/>
          <w:sz w:val="28"/>
          <w:szCs w:val="28"/>
          <w:shd w:val="clear" w:color="auto" w:fill="FFFFFF"/>
        </w:rPr>
        <w:t xml:space="preserve"> </w:t>
      </w:r>
      <w:r w:rsidR="00512D58">
        <w:rPr>
          <w:b/>
          <w:sz w:val="28"/>
          <w:szCs w:val="28"/>
          <w:shd w:val="clear" w:color="auto" w:fill="FFFFFF"/>
        </w:rPr>
        <w:t xml:space="preserve">hóa </w:t>
      </w:r>
      <w:r w:rsidRPr="00CB6CD2">
        <w:rPr>
          <w:b/>
          <w:sz w:val="28"/>
          <w:szCs w:val="28"/>
          <w:shd w:val="clear" w:color="auto" w:fill="FFFFFF"/>
        </w:rPr>
        <w:t xml:space="preserve">sản phẩm </w:t>
      </w:r>
      <w:r w:rsidR="002F2CB7">
        <w:rPr>
          <w:b/>
          <w:iCs/>
          <w:sz w:val="28"/>
          <w:szCs w:val="28"/>
        </w:rPr>
        <w:t>c</w:t>
      </w:r>
      <w:r w:rsidRPr="00CB6CD2">
        <w:rPr>
          <w:b/>
          <w:iCs/>
          <w:sz w:val="28"/>
          <w:szCs w:val="28"/>
        </w:rPr>
        <w:t>ông nghệ cao</w:t>
      </w:r>
    </w:p>
    <w:p w14:paraId="1A7CBD56" w14:textId="20C5E133" w:rsidR="000E1B8E" w:rsidRPr="00CB6CD2" w:rsidRDefault="000F4495" w:rsidP="000E1B8E">
      <w:pPr>
        <w:spacing w:before="120" w:after="120" w:line="264" w:lineRule="auto"/>
        <w:ind w:firstLine="709"/>
        <w:jc w:val="both"/>
        <w:rPr>
          <w:bCs/>
          <w:sz w:val="28"/>
          <w:szCs w:val="28"/>
        </w:rPr>
      </w:pPr>
      <w:r w:rsidRPr="00CB6CD2">
        <w:rPr>
          <w:sz w:val="28"/>
          <w:szCs w:val="28"/>
        </w:rPr>
        <w:t xml:space="preserve">1. Các hoạt động thương mại </w:t>
      </w:r>
      <w:r w:rsidR="004331DB">
        <w:rPr>
          <w:sz w:val="28"/>
          <w:szCs w:val="28"/>
        </w:rPr>
        <w:t xml:space="preserve">hóa </w:t>
      </w:r>
      <w:r w:rsidR="004331DB">
        <w:rPr>
          <w:iCs/>
          <w:sz w:val="28"/>
          <w:szCs w:val="28"/>
        </w:rPr>
        <w:t>c</w:t>
      </w:r>
      <w:r w:rsidRPr="00CB6CD2">
        <w:rPr>
          <w:iCs/>
          <w:sz w:val="28"/>
          <w:szCs w:val="28"/>
        </w:rPr>
        <w:t>ông nghệ cao</w:t>
      </w:r>
      <w:r w:rsidRPr="00CB6CD2">
        <w:rPr>
          <w:sz w:val="28"/>
          <w:szCs w:val="28"/>
        </w:rPr>
        <w:t xml:space="preserve"> và sản phẩm </w:t>
      </w:r>
      <w:r w:rsidR="004331DB">
        <w:rPr>
          <w:iCs/>
          <w:sz w:val="28"/>
          <w:szCs w:val="28"/>
        </w:rPr>
        <w:t>c</w:t>
      </w:r>
      <w:r w:rsidRPr="00CB6CD2">
        <w:rPr>
          <w:iCs/>
          <w:sz w:val="28"/>
          <w:szCs w:val="28"/>
        </w:rPr>
        <w:t>ông nghệ cao</w:t>
      </w:r>
      <w:r w:rsidRPr="00CB6CD2">
        <w:rPr>
          <w:sz w:val="28"/>
          <w:szCs w:val="28"/>
        </w:rPr>
        <w:t xml:space="preserve"> trong </w:t>
      </w:r>
      <w:r w:rsidR="004331DB">
        <w:rPr>
          <w:sz w:val="28"/>
          <w:szCs w:val="28"/>
          <w:lang w:val="nl-NL"/>
        </w:rPr>
        <w:t>k</w:t>
      </w:r>
      <w:r w:rsidRPr="00CB6CD2">
        <w:rPr>
          <w:sz w:val="28"/>
          <w:szCs w:val="28"/>
          <w:lang w:val="nl-NL"/>
        </w:rPr>
        <w:t xml:space="preserve">hu </w:t>
      </w:r>
      <w:r w:rsidR="004331DB">
        <w:rPr>
          <w:sz w:val="28"/>
          <w:szCs w:val="28"/>
          <w:lang w:val="nl-NL"/>
        </w:rPr>
        <w:t>c</w:t>
      </w:r>
      <w:r w:rsidRPr="00CB6CD2">
        <w:rPr>
          <w:sz w:val="28"/>
          <w:szCs w:val="28"/>
          <w:lang w:val="nl-NL"/>
        </w:rPr>
        <w:t>ông nghệ cao</w:t>
      </w:r>
      <w:r w:rsidR="000E1B8E">
        <w:rPr>
          <w:sz w:val="28"/>
          <w:szCs w:val="28"/>
          <w:lang w:val="nl-NL"/>
        </w:rPr>
        <w:t>.</w:t>
      </w:r>
    </w:p>
    <w:p w14:paraId="7CC55A40" w14:textId="286AF264" w:rsidR="000F4495" w:rsidRPr="00CB6CD2" w:rsidRDefault="000F4495" w:rsidP="00CB6CD2">
      <w:pPr>
        <w:spacing w:before="120" w:after="120" w:line="264" w:lineRule="auto"/>
        <w:ind w:firstLine="709"/>
        <w:jc w:val="both"/>
        <w:rPr>
          <w:sz w:val="28"/>
          <w:szCs w:val="28"/>
          <w:lang w:val="nl-NL"/>
        </w:rPr>
      </w:pPr>
      <w:r w:rsidRPr="00CB6CD2">
        <w:rPr>
          <w:sz w:val="28"/>
          <w:szCs w:val="28"/>
          <w:lang w:val="nl-NL"/>
        </w:rPr>
        <w:t xml:space="preserve">2. </w:t>
      </w:r>
      <w:r w:rsidR="000E1B8E">
        <w:rPr>
          <w:sz w:val="28"/>
          <w:szCs w:val="28"/>
          <w:lang w:val="nl-NL"/>
        </w:rPr>
        <w:t xml:space="preserve">Trách nhiệm </w:t>
      </w:r>
      <w:r w:rsidRPr="00CB6CD2">
        <w:rPr>
          <w:sz w:val="28"/>
          <w:szCs w:val="28"/>
        </w:rPr>
        <w:t xml:space="preserve">Ban Quản lý </w:t>
      </w:r>
      <w:r w:rsidR="00CF2FB8">
        <w:rPr>
          <w:sz w:val="28"/>
          <w:szCs w:val="28"/>
          <w:lang w:val="nl-NL"/>
        </w:rPr>
        <w:t>k</w:t>
      </w:r>
      <w:r w:rsidRPr="00CB6CD2">
        <w:rPr>
          <w:sz w:val="28"/>
          <w:szCs w:val="28"/>
          <w:lang w:val="nl-NL"/>
        </w:rPr>
        <w:t xml:space="preserve">hu </w:t>
      </w:r>
      <w:r w:rsidR="00CF2FB8">
        <w:rPr>
          <w:sz w:val="28"/>
          <w:szCs w:val="28"/>
          <w:lang w:val="nl-NL"/>
        </w:rPr>
        <w:t>c</w:t>
      </w:r>
      <w:r w:rsidRPr="00CB6CD2">
        <w:rPr>
          <w:sz w:val="28"/>
          <w:szCs w:val="28"/>
          <w:lang w:val="nl-NL"/>
        </w:rPr>
        <w:t>ông nghệ cao</w:t>
      </w:r>
      <w:r w:rsidRPr="00CB6CD2">
        <w:rPr>
          <w:sz w:val="28"/>
          <w:szCs w:val="28"/>
        </w:rPr>
        <w:t xml:space="preserve"> </w:t>
      </w:r>
      <w:r w:rsidR="000E1B8E">
        <w:rPr>
          <w:sz w:val="28"/>
          <w:szCs w:val="28"/>
        </w:rPr>
        <w:t xml:space="preserve">trong </w:t>
      </w:r>
      <w:r w:rsidRPr="00CB6CD2">
        <w:rPr>
          <w:sz w:val="28"/>
          <w:szCs w:val="28"/>
          <w:lang w:val="nl-NL"/>
        </w:rPr>
        <w:t>tổ chức và quản lý các hoạt động</w:t>
      </w:r>
      <w:r w:rsidR="000E1B8E">
        <w:rPr>
          <w:sz w:val="28"/>
          <w:szCs w:val="28"/>
          <w:lang w:val="nl-NL"/>
        </w:rPr>
        <w:t xml:space="preserve"> quy định tại khoản 1 Điều này</w:t>
      </w:r>
      <w:r w:rsidRPr="00CB6CD2">
        <w:rPr>
          <w:sz w:val="28"/>
          <w:szCs w:val="28"/>
          <w:lang w:val="nl-NL"/>
        </w:rPr>
        <w:t xml:space="preserve">. </w:t>
      </w:r>
    </w:p>
    <w:p w14:paraId="2C16BC60" w14:textId="77777777" w:rsidR="004B20B2" w:rsidRPr="00CB6CD2" w:rsidRDefault="004B20B2" w:rsidP="00CB6CD2">
      <w:pPr>
        <w:spacing w:before="120" w:after="120" w:line="264" w:lineRule="auto"/>
        <w:ind w:firstLine="709"/>
        <w:jc w:val="both"/>
        <w:rPr>
          <w:sz w:val="28"/>
          <w:szCs w:val="28"/>
          <w:lang w:val="nl-NL"/>
        </w:rPr>
      </w:pPr>
    </w:p>
    <w:p w14:paraId="29080CC0" w14:textId="38B60F2C" w:rsidR="004B20B2" w:rsidRPr="00CB6CD2" w:rsidRDefault="004B20B2" w:rsidP="00CB6CD2">
      <w:pPr>
        <w:spacing w:before="120" w:after="120" w:line="264" w:lineRule="auto"/>
        <w:jc w:val="center"/>
        <w:rPr>
          <w:b/>
          <w:bCs/>
          <w:sz w:val="28"/>
          <w:szCs w:val="28"/>
          <w:lang w:val="da-DK"/>
        </w:rPr>
      </w:pPr>
      <w:r w:rsidRPr="00CB6CD2">
        <w:rPr>
          <w:b/>
          <w:bCs/>
          <w:sz w:val="28"/>
          <w:szCs w:val="28"/>
          <w:lang w:val="da-DK"/>
        </w:rPr>
        <w:t>Chương V</w:t>
      </w:r>
    </w:p>
    <w:p w14:paraId="34DDE736" w14:textId="7543A19B" w:rsidR="004B20B2" w:rsidRPr="00CB6CD2" w:rsidRDefault="004B20B2" w:rsidP="00CB6CD2">
      <w:pPr>
        <w:spacing w:before="120" w:after="120" w:line="264" w:lineRule="auto"/>
        <w:jc w:val="center"/>
        <w:rPr>
          <w:b/>
          <w:sz w:val="28"/>
          <w:szCs w:val="28"/>
          <w:lang w:val="nl-NL"/>
        </w:rPr>
      </w:pPr>
      <w:r w:rsidRPr="00CB6CD2">
        <w:rPr>
          <w:b/>
          <w:sz w:val="28"/>
          <w:szCs w:val="28"/>
          <w:lang w:val="nl-NL"/>
        </w:rPr>
        <w:t>DOANH NGHIỆP KHU CÔNG NGHỆ CAO</w:t>
      </w:r>
    </w:p>
    <w:p w14:paraId="7F4584E4" w14:textId="77777777" w:rsidR="004B20B2" w:rsidRPr="00CB6CD2" w:rsidRDefault="004B20B2" w:rsidP="00CB6CD2">
      <w:pPr>
        <w:spacing w:before="120" w:after="120" w:line="264" w:lineRule="auto"/>
        <w:ind w:firstLine="709"/>
        <w:jc w:val="both"/>
        <w:rPr>
          <w:bCs/>
          <w:sz w:val="28"/>
          <w:szCs w:val="28"/>
        </w:rPr>
      </w:pPr>
    </w:p>
    <w:p w14:paraId="13C52DBD" w14:textId="77F65945" w:rsidR="00E11162" w:rsidRDefault="00A32F18" w:rsidP="00FF194F">
      <w:pPr>
        <w:spacing w:before="120" w:after="120" w:line="264" w:lineRule="auto"/>
        <w:ind w:firstLine="709"/>
        <w:jc w:val="both"/>
        <w:outlineLvl w:val="0"/>
        <w:rPr>
          <w:b/>
          <w:sz w:val="28"/>
          <w:szCs w:val="28"/>
          <w:lang w:val="nl-NL"/>
        </w:rPr>
      </w:pPr>
      <w:r w:rsidRPr="00CB6CD2">
        <w:rPr>
          <w:b/>
          <w:sz w:val="28"/>
          <w:szCs w:val="28"/>
          <w:lang w:val="nl-NL"/>
        </w:rPr>
        <w:t xml:space="preserve">Điều </w:t>
      </w:r>
      <w:r w:rsidR="0029095F" w:rsidRPr="00CB6CD2">
        <w:rPr>
          <w:b/>
          <w:sz w:val="28"/>
          <w:szCs w:val="28"/>
          <w:lang w:val="nl-NL"/>
        </w:rPr>
        <w:t>20</w:t>
      </w:r>
      <w:r w:rsidRPr="00CB6CD2">
        <w:rPr>
          <w:b/>
          <w:sz w:val="28"/>
          <w:szCs w:val="28"/>
          <w:lang w:val="nl-NL"/>
        </w:rPr>
        <w:t xml:space="preserve">. </w:t>
      </w:r>
      <w:r w:rsidR="00E11162" w:rsidRPr="00CB6CD2">
        <w:rPr>
          <w:b/>
          <w:sz w:val="28"/>
          <w:szCs w:val="28"/>
          <w:lang w:val="nl-NL"/>
        </w:rPr>
        <w:t>Doanh nghiệp khu công nghệ cao</w:t>
      </w:r>
    </w:p>
    <w:p w14:paraId="40CB97E3" w14:textId="689EDA97" w:rsidR="00FF194F" w:rsidRPr="00FF194F" w:rsidRDefault="00405401" w:rsidP="00FF194F">
      <w:pPr>
        <w:spacing w:before="120" w:after="120" w:line="264" w:lineRule="auto"/>
        <w:ind w:firstLine="709"/>
        <w:jc w:val="both"/>
        <w:outlineLvl w:val="0"/>
        <w:rPr>
          <w:bCs/>
          <w:sz w:val="28"/>
          <w:szCs w:val="28"/>
          <w:lang w:val="nl-NL"/>
        </w:rPr>
      </w:pPr>
      <w:r>
        <w:rPr>
          <w:bCs/>
          <w:sz w:val="28"/>
          <w:szCs w:val="28"/>
          <w:lang w:val="nl-NL"/>
        </w:rPr>
        <w:t>C</w:t>
      </w:r>
      <w:r w:rsidR="00FF194F" w:rsidRPr="00FF194F">
        <w:rPr>
          <w:bCs/>
          <w:sz w:val="28"/>
          <w:szCs w:val="28"/>
          <w:lang w:val="nl-NL"/>
        </w:rPr>
        <w:t>ác loại hình doanh nghiệp hoạt động trong khu công nghệ cao</w:t>
      </w:r>
      <w:r w:rsidR="00FF194F">
        <w:rPr>
          <w:bCs/>
          <w:sz w:val="28"/>
          <w:szCs w:val="28"/>
          <w:lang w:val="nl-NL"/>
        </w:rPr>
        <w:t>.</w:t>
      </w:r>
    </w:p>
    <w:p w14:paraId="4871701D" w14:textId="4D46C67F" w:rsidR="00E11162" w:rsidRDefault="00E11162" w:rsidP="00CB6CD2">
      <w:pPr>
        <w:spacing w:before="120" w:after="120" w:line="264" w:lineRule="auto"/>
        <w:jc w:val="both"/>
        <w:outlineLvl w:val="0"/>
        <w:rPr>
          <w:b/>
          <w:sz w:val="28"/>
          <w:szCs w:val="28"/>
          <w:lang w:val="nl-NL"/>
        </w:rPr>
      </w:pPr>
      <w:r w:rsidRPr="00CB6CD2">
        <w:rPr>
          <w:b/>
          <w:sz w:val="28"/>
          <w:szCs w:val="28"/>
          <w:lang w:val="nl-NL"/>
        </w:rPr>
        <w:tab/>
        <w:t xml:space="preserve">Điều </w:t>
      </w:r>
      <w:r w:rsidR="0029095F" w:rsidRPr="00CB6CD2">
        <w:rPr>
          <w:b/>
          <w:sz w:val="28"/>
          <w:szCs w:val="28"/>
          <w:lang w:val="nl-NL"/>
        </w:rPr>
        <w:t>21</w:t>
      </w:r>
      <w:r w:rsidRPr="00CB6CD2">
        <w:rPr>
          <w:b/>
          <w:sz w:val="28"/>
          <w:szCs w:val="28"/>
          <w:lang w:val="nl-NL"/>
        </w:rPr>
        <w:t>. Công ty phát triển khu công nghệ cao</w:t>
      </w:r>
    </w:p>
    <w:p w14:paraId="50C5E3D1" w14:textId="1F63F0C5" w:rsidR="00405401" w:rsidRPr="00405401" w:rsidRDefault="00405401" w:rsidP="00405401">
      <w:pPr>
        <w:spacing w:after="120" w:line="264" w:lineRule="auto"/>
        <w:ind w:firstLine="709"/>
        <w:jc w:val="both"/>
        <w:outlineLvl w:val="0"/>
        <w:rPr>
          <w:bCs/>
          <w:sz w:val="28"/>
          <w:szCs w:val="28"/>
          <w:lang w:val="nl-NL"/>
        </w:rPr>
      </w:pPr>
      <w:r w:rsidRPr="00405401">
        <w:rPr>
          <w:bCs/>
          <w:sz w:val="28"/>
          <w:szCs w:val="28"/>
          <w:lang w:val="nl-NL"/>
        </w:rPr>
        <w:t>1.</w:t>
      </w:r>
      <w:r>
        <w:rPr>
          <w:bCs/>
          <w:sz w:val="28"/>
          <w:szCs w:val="28"/>
          <w:lang w:val="nl-NL"/>
        </w:rPr>
        <w:t xml:space="preserve"> </w:t>
      </w:r>
      <w:r w:rsidRPr="00405401">
        <w:rPr>
          <w:bCs/>
          <w:sz w:val="28"/>
          <w:szCs w:val="28"/>
          <w:lang w:val="nl-NL"/>
        </w:rPr>
        <w:t>C</w:t>
      </w:r>
      <w:r>
        <w:rPr>
          <w:bCs/>
          <w:sz w:val="28"/>
          <w:szCs w:val="28"/>
          <w:lang w:val="nl-NL"/>
        </w:rPr>
        <w:t>ông ty phát triển khu công nghệ cao.</w:t>
      </w:r>
    </w:p>
    <w:p w14:paraId="2F39C5A3" w14:textId="50867CA9" w:rsidR="00BE58E8" w:rsidRPr="00BE58E8" w:rsidRDefault="00405401" w:rsidP="00BE58E8">
      <w:pPr>
        <w:spacing w:before="120" w:after="120" w:line="264" w:lineRule="auto"/>
        <w:ind w:firstLine="709"/>
        <w:jc w:val="both"/>
        <w:outlineLvl w:val="0"/>
        <w:rPr>
          <w:bCs/>
          <w:sz w:val="28"/>
          <w:szCs w:val="28"/>
          <w:lang w:val="nl-NL"/>
        </w:rPr>
      </w:pPr>
      <w:r>
        <w:rPr>
          <w:bCs/>
          <w:sz w:val="28"/>
          <w:szCs w:val="28"/>
          <w:lang w:val="nl-NL"/>
        </w:rPr>
        <w:t xml:space="preserve">2. </w:t>
      </w:r>
      <w:r w:rsidR="00BE58E8" w:rsidRPr="00BE58E8">
        <w:rPr>
          <w:bCs/>
          <w:sz w:val="28"/>
          <w:szCs w:val="28"/>
          <w:lang w:val="nl-NL"/>
        </w:rPr>
        <w:t>Quy định về công ty phát triển khu công nghệ cao</w:t>
      </w:r>
      <w:r w:rsidR="00AD0B1C">
        <w:rPr>
          <w:bCs/>
          <w:sz w:val="28"/>
          <w:szCs w:val="28"/>
          <w:lang w:val="nl-NL"/>
        </w:rPr>
        <w:t>.</w:t>
      </w:r>
    </w:p>
    <w:p w14:paraId="2E9E4D83" w14:textId="63332A34" w:rsidR="00E11162" w:rsidRPr="00CB6CD2" w:rsidRDefault="00E11162" w:rsidP="00CB6CD2">
      <w:pPr>
        <w:spacing w:before="120" w:after="120" w:line="264" w:lineRule="auto"/>
        <w:jc w:val="both"/>
        <w:outlineLvl w:val="0"/>
        <w:rPr>
          <w:b/>
          <w:sz w:val="28"/>
          <w:szCs w:val="28"/>
          <w:lang w:val="nl-NL"/>
        </w:rPr>
      </w:pPr>
      <w:r w:rsidRPr="00CB6CD2">
        <w:rPr>
          <w:b/>
          <w:sz w:val="28"/>
          <w:szCs w:val="28"/>
          <w:lang w:val="nl-NL"/>
        </w:rPr>
        <w:tab/>
        <w:t xml:space="preserve">Điều </w:t>
      </w:r>
      <w:r w:rsidR="0029095F" w:rsidRPr="00CB6CD2">
        <w:rPr>
          <w:b/>
          <w:sz w:val="28"/>
          <w:szCs w:val="28"/>
          <w:lang w:val="nl-NL"/>
        </w:rPr>
        <w:t>22</w:t>
      </w:r>
      <w:r w:rsidRPr="00CB6CD2">
        <w:rPr>
          <w:b/>
          <w:sz w:val="28"/>
          <w:szCs w:val="28"/>
          <w:lang w:val="nl-NL"/>
        </w:rPr>
        <w:t>. Doanh nghiệp phát triển hạ tầng</w:t>
      </w:r>
    </w:p>
    <w:p w14:paraId="0E089662" w14:textId="01BE0FFD" w:rsidR="00405401" w:rsidRPr="00405401" w:rsidRDefault="00405401" w:rsidP="00AD73D8">
      <w:pPr>
        <w:pStyle w:val="ListParagraph"/>
        <w:numPr>
          <w:ilvl w:val="0"/>
          <w:numId w:val="9"/>
        </w:numPr>
        <w:spacing w:after="120" w:line="264" w:lineRule="auto"/>
        <w:ind w:left="1066" w:hanging="357"/>
        <w:contextualSpacing w:val="0"/>
        <w:jc w:val="both"/>
        <w:outlineLvl w:val="0"/>
        <w:rPr>
          <w:bCs/>
          <w:sz w:val="28"/>
          <w:szCs w:val="28"/>
          <w:lang w:val="nl-NL"/>
        </w:rPr>
      </w:pPr>
      <w:r>
        <w:rPr>
          <w:bCs/>
          <w:sz w:val="28"/>
          <w:szCs w:val="28"/>
          <w:lang w:val="nl-NL"/>
        </w:rPr>
        <w:t>Doanh nghiệp phát triển hạ tầng</w:t>
      </w:r>
      <w:r w:rsidR="00A106F4">
        <w:rPr>
          <w:bCs/>
          <w:sz w:val="28"/>
          <w:szCs w:val="28"/>
          <w:lang w:val="nl-NL"/>
        </w:rPr>
        <w:t>.</w:t>
      </w:r>
    </w:p>
    <w:p w14:paraId="0A745632" w14:textId="0F603FD5" w:rsidR="00BC4BFC" w:rsidRPr="00405401" w:rsidRDefault="00BC4BFC" w:rsidP="00AD73D8">
      <w:pPr>
        <w:pStyle w:val="ListParagraph"/>
        <w:numPr>
          <w:ilvl w:val="0"/>
          <w:numId w:val="9"/>
        </w:numPr>
        <w:spacing w:after="120" w:line="264" w:lineRule="auto"/>
        <w:ind w:left="1066" w:hanging="357"/>
        <w:contextualSpacing w:val="0"/>
        <w:jc w:val="both"/>
        <w:outlineLvl w:val="0"/>
        <w:rPr>
          <w:bCs/>
          <w:sz w:val="28"/>
          <w:szCs w:val="28"/>
          <w:lang w:val="nl-NL"/>
        </w:rPr>
      </w:pPr>
      <w:r w:rsidRPr="00405401">
        <w:rPr>
          <w:bCs/>
          <w:sz w:val="28"/>
          <w:szCs w:val="28"/>
          <w:lang w:val="nl-NL"/>
        </w:rPr>
        <w:t>Quy định về doanh nghiệp phát triển hạ tầng khu công nghệ cao.</w:t>
      </w:r>
    </w:p>
    <w:p w14:paraId="40D324DB" w14:textId="7BC831F5" w:rsidR="00E11162" w:rsidRPr="004C047E" w:rsidRDefault="00E11162" w:rsidP="00CB6CD2">
      <w:pPr>
        <w:spacing w:before="120" w:after="120" w:line="264" w:lineRule="auto"/>
        <w:jc w:val="both"/>
        <w:outlineLvl w:val="0"/>
        <w:rPr>
          <w:b/>
          <w:sz w:val="28"/>
          <w:szCs w:val="28"/>
          <w:lang w:val="nl-NL"/>
        </w:rPr>
      </w:pPr>
      <w:r w:rsidRPr="00CB6CD2">
        <w:rPr>
          <w:b/>
          <w:sz w:val="28"/>
          <w:szCs w:val="28"/>
          <w:lang w:val="nl-NL"/>
        </w:rPr>
        <w:tab/>
      </w:r>
      <w:r w:rsidRPr="00FE17D4">
        <w:rPr>
          <w:b/>
          <w:sz w:val="28"/>
          <w:szCs w:val="28"/>
          <w:lang w:val="nl-NL"/>
        </w:rPr>
        <w:t xml:space="preserve">Điều </w:t>
      </w:r>
      <w:r w:rsidR="0029095F" w:rsidRPr="00FE17D4">
        <w:rPr>
          <w:b/>
          <w:sz w:val="28"/>
          <w:szCs w:val="28"/>
          <w:lang w:val="nl-NL"/>
        </w:rPr>
        <w:t>23</w:t>
      </w:r>
      <w:r w:rsidRPr="00FE17D4">
        <w:rPr>
          <w:b/>
          <w:sz w:val="28"/>
          <w:szCs w:val="28"/>
          <w:lang w:val="nl-NL"/>
        </w:rPr>
        <w:t>. Doa</w:t>
      </w:r>
      <w:r w:rsidRPr="004C047E">
        <w:rPr>
          <w:b/>
          <w:sz w:val="28"/>
          <w:szCs w:val="28"/>
          <w:lang w:val="nl-NL"/>
        </w:rPr>
        <w:t xml:space="preserve">nh nghiệp </w:t>
      </w:r>
      <w:r w:rsidR="00C44FE0" w:rsidRPr="004C047E">
        <w:rPr>
          <w:b/>
          <w:sz w:val="28"/>
          <w:szCs w:val="28"/>
          <w:lang w:val="nl-NL"/>
        </w:rPr>
        <w:t xml:space="preserve">sản xuất sản phẩm </w:t>
      </w:r>
      <w:r w:rsidRPr="004C047E">
        <w:rPr>
          <w:b/>
          <w:sz w:val="28"/>
          <w:szCs w:val="28"/>
          <w:lang w:val="nl-NL"/>
        </w:rPr>
        <w:t>công nghệ cao</w:t>
      </w:r>
      <w:r w:rsidR="00C44FE0" w:rsidRPr="004C047E">
        <w:rPr>
          <w:b/>
          <w:sz w:val="28"/>
          <w:szCs w:val="28"/>
          <w:lang w:val="nl-NL"/>
        </w:rPr>
        <w:t>; doanh nghiệp</w:t>
      </w:r>
      <w:r w:rsidR="00384528" w:rsidRPr="004C047E">
        <w:rPr>
          <w:b/>
          <w:sz w:val="28"/>
          <w:szCs w:val="28"/>
          <w:lang w:val="nl-NL"/>
        </w:rPr>
        <w:t xml:space="preserve"> đầu tư dự án ứng dụng </w:t>
      </w:r>
      <w:r w:rsidR="00D21F07" w:rsidRPr="004C047E">
        <w:rPr>
          <w:b/>
          <w:sz w:val="28"/>
          <w:szCs w:val="28"/>
          <w:lang w:val="nl-NL"/>
        </w:rPr>
        <w:t>công nghệ cao</w:t>
      </w:r>
      <w:r w:rsidR="00384528" w:rsidRPr="004C047E">
        <w:rPr>
          <w:b/>
          <w:sz w:val="28"/>
          <w:szCs w:val="28"/>
          <w:lang w:val="nl-NL"/>
        </w:rPr>
        <w:t xml:space="preserve"> để sản xuất sản phẩm</w:t>
      </w:r>
      <w:r w:rsidR="00E76D23" w:rsidRPr="004C047E">
        <w:rPr>
          <w:b/>
          <w:sz w:val="28"/>
          <w:szCs w:val="28"/>
          <w:lang w:val="nl-NL"/>
        </w:rPr>
        <w:t xml:space="preserve">; doanh nghiệp chế </w:t>
      </w:r>
      <w:r w:rsidR="007E78FA" w:rsidRPr="004C047E">
        <w:rPr>
          <w:b/>
          <w:sz w:val="28"/>
          <w:szCs w:val="28"/>
          <w:lang w:val="nl-NL"/>
        </w:rPr>
        <w:t>xuất khu</w:t>
      </w:r>
      <w:r w:rsidR="00E76D23" w:rsidRPr="004C047E">
        <w:rPr>
          <w:b/>
          <w:sz w:val="28"/>
          <w:szCs w:val="28"/>
          <w:lang w:val="nl-NL"/>
        </w:rPr>
        <w:t xml:space="preserve"> công nghệ cao</w:t>
      </w:r>
    </w:p>
    <w:p w14:paraId="098EDF8B" w14:textId="17582752" w:rsidR="009D75D2" w:rsidRPr="004C047E" w:rsidRDefault="009D75D2" w:rsidP="009D75D2">
      <w:pPr>
        <w:spacing w:after="120" w:line="264" w:lineRule="auto"/>
        <w:ind w:firstLine="709"/>
        <w:jc w:val="both"/>
        <w:outlineLvl w:val="0"/>
        <w:rPr>
          <w:bCs/>
          <w:sz w:val="28"/>
          <w:szCs w:val="28"/>
          <w:lang w:val="nl-NL"/>
        </w:rPr>
      </w:pPr>
      <w:r w:rsidRPr="004C047E">
        <w:rPr>
          <w:bCs/>
          <w:sz w:val="28"/>
          <w:szCs w:val="28"/>
          <w:lang w:val="nl-NL"/>
        </w:rPr>
        <w:t>1. Doanh nghiệp sản xuất sản phẩm công nghệ cao; doanh nghiệp đầu tư dự án ứng dụng công nghệ cao để sản xuất sản phẩm</w:t>
      </w:r>
      <w:r w:rsidR="00E76D23" w:rsidRPr="004C047E">
        <w:rPr>
          <w:bCs/>
          <w:sz w:val="28"/>
          <w:szCs w:val="28"/>
          <w:lang w:val="nl-NL"/>
        </w:rPr>
        <w:t xml:space="preserve">; doanh nghiệp chế xuất </w:t>
      </w:r>
      <w:r w:rsidR="007E78FA" w:rsidRPr="004C047E">
        <w:rPr>
          <w:bCs/>
          <w:sz w:val="28"/>
          <w:szCs w:val="28"/>
          <w:lang w:val="nl-NL"/>
        </w:rPr>
        <w:t>khu</w:t>
      </w:r>
      <w:r w:rsidR="00E76D23" w:rsidRPr="004C047E">
        <w:rPr>
          <w:bCs/>
          <w:sz w:val="28"/>
          <w:szCs w:val="28"/>
          <w:lang w:val="nl-NL"/>
        </w:rPr>
        <w:t xml:space="preserve"> công nghệ cao.</w:t>
      </w:r>
    </w:p>
    <w:p w14:paraId="14C32B5A" w14:textId="2C7FE35D" w:rsidR="00A70A24" w:rsidRPr="009D75D2" w:rsidRDefault="009D75D2" w:rsidP="009D75D2">
      <w:pPr>
        <w:spacing w:after="120" w:line="264" w:lineRule="auto"/>
        <w:ind w:firstLine="709"/>
        <w:jc w:val="both"/>
        <w:outlineLvl w:val="0"/>
        <w:rPr>
          <w:bCs/>
          <w:sz w:val="28"/>
          <w:szCs w:val="28"/>
          <w:lang w:val="nl-NL"/>
        </w:rPr>
      </w:pPr>
      <w:r w:rsidRPr="004C047E">
        <w:rPr>
          <w:bCs/>
          <w:sz w:val="28"/>
          <w:szCs w:val="28"/>
          <w:lang w:val="nl-NL"/>
        </w:rPr>
        <w:t>3. Q</w:t>
      </w:r>
      <w:r w:rsidR="00A70A24" w:rsidRPr="004C047E">
        <w:rPr>
          <w:bCs/>
          <w:sz w:val="28"/>
          <w:szCs w:val="28"/>
          <w:lang w:val="nl-NL"/>
        </w:rPr>
        <w:t>uy định về doanh nghiệp sản xuất sản phẩm công nghệ cao; doanh nghiệp đầu tư dự án ứng dụng công nghệ cao để sản xuất sản phẩm</w:t>
      </w:r>
      <w:r w:rsidR="00E76D23" w:rsidRPr="004C047E">
        <w:rPr>
          <w:bCs/>
          <w:sz w:val="28"/>
          <w:szCs w:val="28"/>
          <w:lang w:val="nl-NL"/>
        </w:rPr>
        <w:t xml:space="preserve">; doanh nghiệp chế xuất </w:t>
      </w:r>
      <w:r w:rsidR="007E78FA" w:rsidRPr="004C047E">
        <w:rPr>
          <w:bCs/>
          <w:sz w:val="28"/>
          <w:szCs w:val="28"/>
          <w:lang w:val="nl-NL"/>
        </w:rPr>
        <w:t>khu</w:t>
      </w:r>
      <w:r w:rsidR="00E76D23" w:rsidRPr="004C047E">
        <w:rPr>
          <w:bCs/>
          <w:sz w:val="28"/>
          <w:szCs w:val="28"/>
          <w:lang w:val="nl-NL"/>
        </w:rPr>
        <w:t xml:space="preserve"> công nghệ cao.</w:t>
      </w:r>
    </w:p>
    <w:p w14:paraId="5B739FCE" w14:textId="101CF0B0" w:rsidR="00E11162" w:rsidRDefault="00E11162" w:rsidP="00CB6CD2">
      <w:pPr>
        <w:spacing w:before="120" w:after="120" w:line="264" w:lineRule="auto"/>
        <w:jc w:val="both"/>
        <w:outlineLvl w:val="0"/>
        <w:rPr>
          <w:b/>
          <w:sz w:val="28"/>
          <w:szCs w:val="28"/>
          <w:lang w:val="nl-NL"/>
        </w:rPr>
      </w:pPr>
      <w:r w:rsidRPr="00CB6CD2">
        <w:rPr>
          <w:b/>
          <w:sz w:val="28"/>
          <w:szCs w:val="28"/>
          <w:lang w:val="nl-NL"/>
        </w:rPr>
        <w:tab/>
        <w:t>Điều 2</w:t>
      </w:r>
      <w:r w:rsidR="0029095F" w:rsidRPr="00CB6CD2">
        <w:rPr>
          <w:b/>
          <w:sz w:val="28"/>
          <w:szCs w:val="28"/>
          <w:lang w:val="nl-NL"/>
        </w:rPr>
        <w:t>4</w:t>
      </w:r>
      <w:r w:rsidRPr="00CB6CD2">
        <w:rPr>
          <w:b/>
          <w:sz w:val="28"/>
          <w:szCs w:val="28"/>
          <w:lang w:val="nl-NL"/>
        </w:rPr>
        <w:t>. Doanh nghiệp dịch vụ công nghệ cao</w:t>
      </w:r>
    </w:p>
    <w:p w14:paraId="0AC425A8" w14:textId="77777777" w:rsidR="00303EF1" w:rsidRDefault="00303EF1" w:rsidP="00303EF1">
      <w:pPr>
        <w:spacing w:after="120" w:line="264" w:lineRule="auto"/>
        <w:ind w:firstLine="709"/>
        <w:jc w:val="both"/>
        <w:outlineLvl w:val="0"/>
        <w:rPr>
          <w:bCs/>
          <w:sz w:val="28"/>
          <w:szCs w:val="28"/>
          <w:lang w:val="nl-NL"/>
        </w:rPr>
      </w:pPr>
      <w:r w:rsidRPr="00303EF1">
        <w:rPr>
          <w:bCs/>
          <w:sz w:val="28"/>
          <w:szCs w:val="28"/>
          <w:lang w:val="nl-NL"/>
        </w:rPr>
        <w:t>1.</w:t>
      </w:r>
      <w:r>
        <w:rPr>
          <w:bCs/>
          <w:sz w:val="28"/>
          <w:szCs w:val="28"/>
          <w:lang w:val="nl-NL"/>
        </w:rPr>
        <w:t xml:space="preserve"> Doanh nghiệp dịch vụ công nghệ cao.</w:t>
      </w:r>
    </w:p>
    <w:p w14:paraId="414A4AD5" w14:textId="20A23B28" w:rsidR="00E30706" w:rsidRPr="00E30706" w:rsidRDefault="00303EF1" w:rsidP="00303EF1">
      <w:pPr>
        <w:spacing w:after="120" w:line="264" w:lineRule="auto"/>
        <w:ind w:firstLine="709"/>
        <w:jc w:val="both"/>
        <w:outlineLvl w:val="0"/>
        <w:rPr>
          <w:bCs/>
          <w:sz w:val="28"/>
          <w:szCs w:val="28"/>
          <w:lang w:val="nl-NL"/>
        </w:rPr>
      </w:pPr>
      <w:r>
        <w:rPr>
          <w:bCs/>
          <w:sz w:val="28"/>
          <w:szCs w:val="28"/>
          <w:lang w:val="nl-NL"/>
        </w:rPr>
        <w:lastRenderedPageBreak/>
        <w:t xml:space="preserve">2. </w:t>
      </w:r>
      <w:r w:rsidR="00E30706" w:rsidRPr="00BC4BFC">
        <w:rPr>
          <w:bCs/>
          <w:sz w:val="28"/>
          <w:szCs w:val="28"/>
          <w:lang w:val="nl-NL"/>
        </w:rPr>
        <w:t>Quy định về doanh nghiệp</w:t>
      </w:r>
      <w:r w:rsidR="00E30706">
        <w:rPr>
          <w:bCs/>
          <w:sz w:val="28"/>
          <w:szCs w:val="28"/>
          <w:lang w:val="nl-NL"/>
        </w:rPr>
        <w:t xml:space="preserve"> dịch vụ công nghệ cao.</w:t>
      </w:r>
    </w:p>
    <w:p w14:paraId="73427038" w14:textId="05A796C5" w:rsidR="00E11162" w:rsidRDefault="0029095F" w:rsidP="00CB6CD2">
      <w:pPr>
        <w:spacing w:before="120" w:after="120" w:line="264" w:lineRule="auto"/>
        <w:jc w:val="both"/>
        <w:outlineLvl w:val="0"/>
        <w:rPr>
          <w:b/>
          <w:sz w:val="28"/>
          <w:szCs w:val="28"/>
          <w:lang w:val="nl-NL"/>
        </w:rPr>
      </w:pPr>
      <w:r w:rsidRPr="00CB6CD2">
        <w:rPr>
          <w:b/>
          <w:sz w:val="28"/>
          <w:szCs w:val="28"/>
          <w:lang w:val="nl-NL"/>
        </w:rPr>
        <w:tab/>
        <w:t>Điều 25</w:t>
      </w:r>
      <w:r w:rsidR="00E11162" w:rsidRPr="00CB6CD2">
        <w:rPr>
          <w:b/>
          <w:sz w:val="28"/>
          <w:szCs w:val="28"/>
          <w:lang w:val="nl-NL"/>
        </w:rPr>
        <w:t>. Doanh nghiệp dịch vụ dân sinh</w:t>
      </w:r>
    </w:p>
    <w:p w14:paraId="4FB499CC" w14:textId="0A58C999" w:rsidR="00BF2B7E" w:rsidRDefault="00BF2B7E" w:rsidP="000C6F98">
      <w:pPr>
        <w:spacing w:before="120" w:after="120" w:line="264" w:lineRule="auto"/>
        <w:ind w:firstLine="709"/>
        <w:jc w:val="both"/>
        <w:outlineLvl w:val="0"/>
        <w:rPr>
          <w:bCs/>
          <w:sz w:val="28"/>
          <w:szCs w:val="28"/>
          <w:lang w:val="nl-NL"/>
        </w:rPr>
      </w:pPr>
      <w:r>
        <w:rPr>
          <w:bCs/>
          <w:sz w:val="28"/>
          <w:szCs w:val="28"/>
          <w:lang w:val="nl-NL"/>
        </w:rPr>
        <w:t>1. Doanh nghiệp dịch vụ dân sinh.</w:t>
      </w:r>
    </w:p>
    <w:p w14:paraId="094FB95E" w14:textId="49A02C60" w:rsidR="000C6F98" w:rsidRPr="00BF2B7E" w:rsidRDefault="00BF2B7E" w:rsidP="00BF2B7E">
      <w:pPr>
        <w:spacing w:after="120" w:line="264" w:lineRule="auto"/>
        <w:ind w:firstLine="709"/>
        <w:jc w:val="both"/>
        <w:outlineLvl w:val="0"/>
        <w:rPr>
          <w:bCs/>
          <w:sz w:val="28"/>
          <w:szCs w:val="28"/>
          <w:lang w:val="nl-NL"/>
        </w:rPr>
      </w:pPr>
      <w:r w:rsidRPr="00BF2B7E">
        <w:rPr>
          <w:bCs/>
          <w:sz w:val="28"/>
          <w:szCs w:val="28"/>
          <w:lang w:val="nl-NL"/>
        </w:rPr>
        <w:t>2.</w:t>
      </w:r>
      <w:r>
        <w:rPr>
          <w:bCs/>
          <w:sz w:val="28"/>
          <w:szCs w:val="28"/>
          <w:lang w:val="nl-NL"/>
        </w:rPr>
        <w:t xml:space="preserve"> </w:t>
      </w:r>
      <w:r w:rsidR="000C6F98" w:rsidRPr="00BF2B7E">
        <w:rPr>
          <w:bCs/>
          <w:sz w:val="28"/>
          <w:szCs w:val="28"/>
          <w:lang w:val="nl-NL"/>
        </w:rPr>
        <w:t>Quy định về doanh nghiệp dịch vụ dân sinh khu công nghệ cao</w:t>
      </w:r>
      <w:r w:rsidR="00E85A6A" w:rsidRPr="00BF2B7E">
        <w:rPr>
          <w:bCs/>
          <w:sz w:val="28"/>
          <w:szCs w:val="28"/>
          <w:lang w:val="nl-NL"/>
        </w:rPr>
        <w:t>.</w:t>
      </w:r>
    </w:p>
    <w:p w14:paraId="3047FF07" w14:textId="77777777" w:rsidR="006415B6" w:rsidRPr="00CB6CD2" w:rsidRDefault="006415B6" w:rsidP="00CB6CD2">
      <w:pPr>
        <w:spacing w:before="120" w:after="120" w:line="264" w:lineRule="auto"/>
        <w:jc w:val="both"/>
        <w:outlineLvl w:val="0"/>
        <w:rPr>
          <w:b/>
          <w:sz w:val="28"/>
          <w:szCs w:val="28"/>
          <w:lang w:val="nl-NL"/>
        </w:rPr>
      </w:pPr>
    </w:p>
    <w:p w14:paraId="4DB02BBB" w14:textId="3E9BAD3F" w:rsidR="00D51B00" w:rsidRPr="00CB6CD2" w:rsidRDefault="00D51B00" w:rsidP="00CB6CD2">
      <w:pPr>
        <w:spacing w:before="120" w:after="120" w:line="264" w:lineRule="auto"/>
        <w:jc w:val="center"/>
        <w:rPr>
          <w:b/>
          <w:bCs/>
          <w:sz w:val="28"/>
          <w:szCs w:val="28"/>
          <w:lang w:val="da-DK"/>
        </w:rPr>
      </w:pPr>
      <w:r w:rsidRPr="00CB6CD2">
        <w:rPr>
          <w:b/>
          <w:bCs/>
          <w:sz w:val="28"/>
          <w:szCs w:val="28"/>
          <w:lang w:val="da-DK"/>
        </w:rPr>
        <w:t>Chương V</w:t>
      </w:r>
      <w:r w:rsidR="004B20B2" w:rsidRPr="00CB6CD2">
        <w:rPr>
          <w:b/>
          <w:bCs/>
          <w:sz w:val="28"/>
          <w:szCs w:val="28"/>
          <w:lang w:val="da-DK"/>
        </w:rPr>
        <w:t>I</w:t>
      </w:r>
    </w:p>
    <w:p w14:paraId="7A8A8D9B" w14:textId="77777777" w:rsidR="00D51B00" w:rsidRPr="00CB6CD2" w:rsidRDefault="00D51B00" w:rsidP="00CB6CD2">
      <w:pPr>
        <w:spacing w:before="120" w:after="120" w:line="264" w:lineRule="auto"/>
        <w:jc w:val="center"/>
        <w:rPr>
          <w:b/>
          <w:sz w:val="28"/>
          <w:szCs w:val="28"/>
          <w:lang w:val="nl-NL"/>
        </w:rPr>
      </w:pPr>
      <w:r w:rsidRPr="00CB6CD2">
        <w:rPr>
          <w:b/>
          <w:sz w:val="28"/>
          <w:szCs w:val="28"/>
          <w:lang w:val="nl-NL"/>
        </w:rPr>
        <w:t>CHÍNH SÁCH ƯU ĐÃI, HỖ TRỢ ĐẦU TƯ TẠI KHU CÔNG NGHỆ CAO</w:t>
      </w:r>
    </w:p>
    <w:p w14:paraId="5527634F" w14:textId="77777777" w:rsidR="009A62B0" w:rsidRPr="00CB6CD2" w:rsidRDefault="009A62B0" w:rsidP="00CB6CD2">
      <w:pPr>
        <w:spacing w:before="120" w:after="120" w:line="264" w:lineRule="auto"/>
        <w:jc w:val="center"/>
        <w:rPr>
          <w:b/>
          <w:sz w:val="28"/>
          <w:szCs w:val="28"/>
          <w:lang w:val="nl-NL"/>
        </w:rPr>
      </w:pPr>
    </w:p>
    <w:p w14:paraId="6FE8115B" w14:textId="1EA1E110" w:rsidR="00DC29AB" w:rsidRPr="00CB6CD2" w:rsidRDefault="00DC29AB" w:rsidP="00CB6CD2">
      <w:pPr>
        <w:spacing w:before="120" w:after="120" w:line="264" w:lineRule="auto"/>
        <w:ind w:firstLine="720"/>
        <w:rPr>
          <w:b/>
          <w:sz w:val="28"/>
          <w:szCs w:val="28"/>
          <w:lang w:val="nl-NL"/>
        </w:rPr>
      </w:pPr>
      <w:r w:rsidRPr="00CB6CD2">
        <w:rPr>
          <w:b/>
          <w:sz w:val="28"/>
          <w:szCs w:val="28"/>
          <w:lang w:val="nl-NL"/>
        </w:rPr>
        <w:t>Điều 2</w:t>
      </w:r>
      <w:r w:rsidR="0029095F" w:rsidRPr="00CB6CD2">
        <w:rPr>
          <w:b/>
          <w:sz w:val="28"/>
          <w:szCs w:val="28"/>
          <w:lang w:val="nl-NL"/>
        </w:rPr>
        <w:t>7</w:t>
      </w:r>
      <w:r w:rsidRPr="00CB6CD2">
        <w:rPr>
          <w:b/>
          <w:sz w:val="28"/>
          <w:szCs w:val="28"/>
          <w:lang w:val="nl-NL"/>
        </w:rPr>
        <w:t>. Nguyên tắc xác định và áp dụng ưu đãi</w:t>
      </w:r>
    </w:p>
    <w:p w14:paraId="54D0AEFA" w14:textId="064D6DFA" w:rsidR="002A063B" w:rsidRPr="004A0F76" w:rsidRDefault="002A063B" w:rsidP="00A44843">
      <w:pPr>
        <w:spacing w:before="120" w:after="120" w:line="264" w:lineRule="auto"/>
        <w:ind w:firstLine="709"/>
        <w:jc w:val="both"/>
        <w:outlineLvl w:val="0"/>
        <w:rPr>
          <w:b/>
          <w:sz w:val="28"/>
          <w:szCs w:val="28"/>
          <w:lang w:val="nl-NL"/>
        </w:rPr>
      </w:pPr>
      <w:r w:rsidRPr="004A0F76">
        <w:rPr>
          <w:sz w:val="28"/>
          <w:szCs w:val="28"/>
          <w:lang w:val="nl-NL"/>
        </w:rPr>
        <w:t>1. Khu Công nghệ cao là địa bàn ưu đãi đầu tư</w:t>
      </w:r>
      <w:r w:rsidRPr="004A0F76">
        <w:rPr>
          <w:sz w:val="28"/>
          <w:szCs w:val="28"/>
        </w:rPr>
        <w:t xml:space="preserve">. </w:t>
      </w:r>
      <w:r w:rsidR="00A3305C" w:rsidRPr="004A0F76">
        <w:rPr>
          <w:sz w:val="28"/>
          <w:szCs w:val="28"/>
        </w:rPr>
        <w:t xml:space="preserve">Nhà đầu tư vào </w:t>
      </w:r>
      <w:r w:rsidR="00CE6837">
        <w:rPr>
          <w:sz w:val="28"/>
          <w:szCs w:val="28"/>
        </w:rPr>
        <w:t>k</w:t>
      </w:r>
      <w:r w:rsidRPr="004A0F76">
        <w:rPr>
          <w:sz w:val="28"/>
          <w:szCs w:val="28"/>
        </w:rPr>
        <w:t xml:space="preserve">hu </w:t>
      </w:r>
      <w:r w:rsidR="00CE6837">
        <w:rPr>
          <w:sz w:val="28"/>
          <w:szCs w:val="28"/>
        </w:rPr>
        <w:t>c</w:t>
      </w:r>
      <w:r w:rsidRPr="004A0F76">
        <w:rPr>
          <w:sz w:val="28"/>
          <w:szCs w:val="28"/>
        </w:rPr>
        <w:t>ông nghệ cao được hưởng ưu đãi cao nhất về đầu tư, thuế, miễn, giảm tiền thuê đất, tiền sử dụng đất theo quy định của pháp luật hiện hành khi đáp ứng đủ các điều kiện được hưởng ưu đãi, hỗ trợ theo quy định pháp luật.</w:t>
      </w:r>
    </w:p>
    <w:p w14:paraId="64D57CFE" w14:textId="0665B5C9" w:rsidR="002A063B" w:rsidRPr="00CB6CD2" w:rsidRDefault="002A063B" w:rsidP="00A44843">
      <w:pPr>
        <w:spacing w:before="120" w:after="120" w:line="264" w:lineRule="auto"/>
        <w:ind w:firstLine="709"/>
        <w:jc w:val="both"/>
        <w:rPr>
          <w:sz w:val="28"/>
          <w:szCs w:val="28"/>
        </w:rPr>
      </w:pPr>
      <w:r w:rsidRPr="004A0F76">
        <w:rPr>
          <w:color w:val="000000"/>
          <w:sz w:val="28"/>
          <w:szCs w:val="28"/>
          <w:shd w:val="clear" w:color="auto" w:fill="FFFFFF"/>
        </w:rPr>
        <w:t>2. Nhà đầu tư, doanh nghiệp có dự án đầu tư vào khu công nghệ cao được cơ quan có thẩm quyền hỗ</w:t>
      </w:r>
      <w:r w:rsidRPr="00CB6CD2">
        <w:rPr>
          <w:color w:val="000000"/>
          <w:sz w:val="28"/>
          <w:szCs w:val="28"/>
          <w:shd w:val="clear" w:color="auto" w:fill="FFFFFF"/>
        </w:rPr>
        <w:t xml:space="preserve"> trợ thực hiện các thủ tục hành chính về đầu tư, doanh nghiệp, đất đai, xây dựng, môi trường, lao động, t</w:t>
      </w:r>
      <w:r w:rsidR="00330A51" w:rsidRPr="00CB6CD2">
        <w:rPr>
          <w:color w:val="000000"/>
          <w:sz w:val="28"/>
          <w:szCs w:val="28"/>
          <w:shd w:val="clear" w:color="auto" w:fill="FFFFFF"/>
        </w:rPr>
        <w:t xml:space="preserve">hương mại theo cơ chế “một cửa”, “một cửa liên thông” </w:t>
      </w:r>
      <w:r w:rsidRPr="00CB6CD2">
        <w:rPr>
          <w:color w:val="000000"/>
          <w:sz w:val="28"/>
          <w:szCs w:val="28"/>
          <w:shd w:val="clear" w:color="auto" w:fill="FFFFFF"/>
        </w:rPr>
        <w:t>và các vấn đề liên quan khác trong triển khai thực hiện dự án.</w:t>
      </w:r>
    </w:p>
    <w:p w14:paraId="34EECE77" w14:textId="1F3E0700" w:rsidR="00DC29AB" w:rsidRPr="00CB6CD2" w:rsidRDefault="00DC29AB" w:rsidP="00CB6CD2">
      <w:pPr>
        <w:spacing w:before="120" w:after="120" w:line="264" w:lineRule="auto"/>
        <w:ind w:firstLine="567"/>
        <w:rPr>
          <w:b/>
          <w:sz w:val="28"/>
          <w:szCs w:val="28"/>
          <w:lang w:val="nl-NL"/>
        </w:rPr>
      </w:pPr>
      <w:r w:rsidRPr="00CB6CD2">
        <w:rPr>
          <w:b/>
          <w:sz w:val="28"/>
          <w:szCs w:val="28"/>
          <w:lang w:val="nl-NL"/>
        </w:rPr>
        <w:t>Điều 2</w:t>
      </w:r>
      <w:r w:rsidR="0029095F" w:rsidRPr="00CB6CD2">
        <w:rPr>
          <w:b/>
          <w:sz w:val="28"/>
          <w:szCs w:val="28"/>
          <w:lang w:val="nl-NL"/>
        </w:rPr>
        <w:t>8</w:t>
      </w:r>
      <w:r w:rsidRPr="00CB6CD2">
        <w:rPr>
          <w:b/>
          <w:sz w:val="28"/>
          <w:szCs w:val="28"/>
          <w:lang w:val="nl-NL"/>
        </w:rPr>
        <w:t>. Ưu đãi về thuế thu nhập doanh nghiệp</w:t>
      </w:r>
    </w:p>
    <w:p w14:paraId="43A0A729" w14:textId="0005C2BD" w:rsidR="005829B8" w:rsidRPr="00CB6CD2" w:rsidRDefault="005829B8" w:rsidP="00543078">
      <w:pPr>
        <w:spacing w:before="120" w:after="120" w:line="264" w:lineRule="auto"/>
        <w:ind w:firstLine="709"/>
        <w:jc w:val="both"/>
        <w:rPr>
          <w:color w:val="000000"/>
          <w:sz w:val="28"/>
          <w:szCs w:val="28"/>
          <w:shd w:val="clear" w:color="auto" w:fill="FFFFFF"/>
        </w:rPr>
      </w:pPr>
      <w:r w:rsidRPr="00C1224D">
        <w:rPr>
          <w:color w:val="000000"/>
          <w:sz w:val="28"/>
          <w:szCs w:val="28"/>
          <w:shd w:val="clear" w:color="auto" w:fill="FFFFFF"/>
        </w:rPr>
        <w:t xml:space="preserve">1. </w:t>
      </w:r>
      <w:r w:rsidR="00621FCB">
        <w:rPr>
          <w:color w:val="000000"/>
          <w:sz w:val="28"/>
          <w:szCs w:val="28"/>
          <w:shd w:val="clear" w:color="auto" w:fill="FFFFFF"/>
        </w:rPr>
        <w:t>Ưu đãi thuế t</w:t>
      </w:r>
      <w:r w:rsidRPr="00C1224D">
        <w:rPr>
          <w:color w:val="000000"/>
          <w:sz w:val="28"/>
          <w:szCs w:val="28"/>
          <w:shd w:val="clear" w:color="auto" w:fill="FFFFFF"/>
        </w:rPr>
        <w:t xml:space="preserve">hu nhập của doanh nghiệp từ thực hiện dự án đầu tư mới tại </w:t>
      </w:r>
      <w:r w:rsidR="0087391F" w:rsidRPr="00C1224D">
        <w:rPr>
          <w:color w:val="000000"/>
          <w:sz w:val="28"/>
          <w:szCs w:val="28"/>
          <w:shd w:val="clear" w:color="auto" w:fill="FFFFFF"/>
        </w:rPr>
        <w:t>k</w:t>
      </w:r>
      <w:r w:rsidRPr="00C1224D">
        <w:rPr>
          <w:color w:val="000000"/>
          <w:sz w:val="28"/>
          <w:szCs w:val="28"/>
          <w:shd w:val="clear" w:color="auto" w:fill="FFFFFF"/>
        </w:rPr>
        <w:t xml:space="preserve">hu </w:t>
      </w:r>
      <w:r w:rsidR="0087391F" w:rsidRPr="00C1224D">
        <w:rPr>
          <w:color w:val="000000"/>
          <w:sz w:val="28"/>
          <w:szCs w:val="28"/>
          <w:shd w:val="clear" w:color="auto" w:fill="FFFFFF"/>
        </w:rPr>
        <w:t>c</w:t>
      </w:r>
      <w:r w:rsidRPr="00C1224D">
        <w:rPr>
          <w:color w:val="000000"/>
          <w:sz w:val="28"/>
          <w:szCs w:val="28"/>
          <w:shd w:val="clear" w:color="auto" w:fill="FFFFFF"/>
        </w:rPr>
        <w:t>ông nghệ cao.</w:t>
      </w:r>
    </w:p>
    <w:p w14:paraId="0A07E1BA" w14:textId="17383BE7" w:rsidR="002A063B" w:rsidRPr="00CB6CD2" w:rsidRDefault="005829B8" w:rsidP="00543078">
      <w:pPr>
        <w:spacing w:before="120" w:after="120" w:line="264" w:lineRule="auto"/>
        <w:ind w:firstLine="709"/>
        <w:jc w:val="both"/>
        <w:rPr>
          <w:color w:val="000000"/>
          <w:sz w:val="28"/>
          <w:szCs w:val="28"/>
          <w:shd w:val="clear" w:color="auto" w:fill="FFFFFF"/>
        </w:rPr>
      </w:pPr>
      <w:r w:rsidRPr="00543078">
        <w:rPr>
          <w:color w:val="000000"/>
          <w:sz w:val="28"/>
          <w:szCs w:val="28"/>
          <w:shd w:val="clear" w:color="auto" w:fill="FFFFFF"/>
        </w:rPr>
        <w:t xml:space="preserve">2. </w:t>
      </w:r>
      <w:r w:rsidR="00621FCB">
        <w:rPr>
          <w:color w:val="000000"/>
          <w:sz w:val="28"/>
          <w:szCs w:val="28"/>
          <w:shd w:val="clear" w:color="auto" w:fill="FFFFFF"/>
        </w:rPr>
        <w:t>Ưu đãi thuế t</w:t>
      </w:r>
      <w:r w:rsidRPr="00543078">
        <w:rPr>
          <w:color w:val="000000"/>
          <w:sz w:val="28"/>
          <w:szCs w:val="28"/>
          <w:shd w:val="clear" w:color="auto" w:fill="FFFFFF"/>
        </w:rPr>
        <w:t xml:space="preserve">hu nhập của doanh nghiệp từ thực hiện dự án đầu tư mới tại </w:t>
      </w:r>
      <w:r w:rsidR="00E5636A">
        <w:rPr>
          <w:color w:val="000000"/>
          <w:sz w:val="28"/>
          <w:szCs w:val="28"/>
          <w:shd w:val="clear" w:color="auto" w:fill="FFFFFF"/>
        </w:rPr>
        <w:t>k</w:t>
      </w:r>
      <w:r w:rsidRPr="00543078">
        <w:rPr>
          <w:color w:val="000000"/>
          <w:sz w:val="28"/>
          <w:szCs w:val="28"/>
          <w:shd w:val="clear" w:color="auto" w:fill="FFFFFF"/>
        </w:rPr>
        <w:t xml:space="preserve">hu </w:t>
      </w:r>
      <w:r w:rsidR="00E5636A">
        <w:rPr>
          <w:color w:val="000000"/>
          <w:sz w:val="28"/>
          <w:szCs w:val="28"/>
          <w:shd w:val="clear" w:color="auto" w:fill="FFFFFF"/>
        </w:rPr>
        <w:t>c</w:t>
      </w:r>
      <w:r w:rsidRPr="00543078">
        <w:rPr>
          <w:color w:val="000000"/>
          <w:sz w:val="28"/>
          <w:szCs w:val="28"/>
          <w:shd w:val="clear" w:color="auto" w:fill="FFFFFF"/>
        </w:rPr>
        <w:t xml:space="preserve">ông nghệ cao có quy mô vốn đầu tư từ </w:t>
      </w:r>
      <w:r w:rsidR="00E5636A">
        <w:rPr>
          <w:color w:val="000000"/>
          <w:sz w:val="28"/>
          <w:szCs w:val="28"/>
          <w:shd w:val="clear" w:color="auto" w:fill="FFFFFF"/>
        </w:rPr>
        <w:t>3</w:t>
      </w:r>
      <w:r w:rsidRPr="00543078">
        <w:rPr>
          <w:color w:val="000000"/>
          <w:sz w:val="28"/>
          <w:szCs w:val="28"/>
          <w:shd w:val="clear" w:color="auto" w:fill="FFFFFF"/>
        </w:rPr>
        <w:t>.000 tỷ đồng trở lên</w:t>
      </w:r>
      <w:r w:rsidR="00330A51" w:rsidRPr="00543078">
        <w:rPr>
          <w:color w:val="000000"/>
          <w:sz w:val="28"/>
          <w:szCs w:val="28"/>
          <w:shd w:val="clear" w:color="auto" w:fill="FFFFFF"/>
        </w:rPr>
        <w:t xml:space="preserve"> và giải ngân </w:t>
      </w:r>
      <w:r w:rsidR="00E5636A">
        <w:rPr>
          <w:color w:val="000000"/>
          <w:sz w:val="28"/>
          <w:szCs w:val="28"/>
          <w:shd w:val="clear" w:color="auto" w:fill="FFFFFF"/>
        </w:rPr>
        <w:t>3.</w:t>
      </w:r>
      <w:r w:rsidR="00330A51" w:rsidRPr="00543078">
        <w:rPr>
          <w:color w:val="000000"/>
          <w:sz w:val="28"/>
          <w:szCs w:val="28"/>
          <w:shd w:val="clear" w:color="auto" w:fill="FFFFFF"/>
        </w:rPr>
        <w:t>000 tỷ</w:t>
      </w:r>
      <w:r w:rsidR="00E5636A">
        <w:rPr>
          <w:color w:val="000000"/>
          <w:sz w:val="28"/>
          <w:szCs w:val="28"/>
          <w:shd w:val="clear" w:color="auto" w:fill="FFFFFF"/>
        </w:rPr>
        <w:t xml:space="preserve"> đồng</w:t>
      </w:r>
      <w:r w:rsidR="00330A51" w:rsidRPr="00543078">
        <w:rPr>
          <w:color w:val="000000"/>
          <w:sz w:val="28"/>
          <w:szCs w:val="28"/>
          <w:shd w:val="clear" w:color="auto" w:fill="FFFFFF"/>
        </w:rPr>
        <w:t xml:space="preserve"> trong thời hạn 05 năm</w:t>
      </w:r>
      <w:r w:rsidRPr="00543078">
        <w:rPr>
          <w:color w:val="000000"/>
          <w:sz w:val="28"/>
          <w:szCs w:val="28"/>
          <w:shd w:val="clear" w:color="auto" w:fill="FFFFFF"/>
        </w:rPr>
        <w:t>.</w:t>
      </w:r>
    </w:p>
    <w:p w14:paraId="59905BAB" w14:textId="54E77E63" w:rsidR="005829B8" w:rsidRPr="00CB6CD2" w:rsidRDefault="005829B8" w:rsidP="00EC77E8">
      <w:pPr>
        <w:pStyle w:val="NormalWeb"/>
        <w:shd w:val="clear" w:color="auto" w:fill="FFFFFF"/>
        <w:spacing w:before="120" w:beforeAutospacing="0" w:after="120" w:afterAutospacing="0" w:line="264" w:lineRule="auto"/>
        <w:ind w:firstLine="709"/>
        <w:jc w:val="both"/>
        <w:rPr>
          <w:color w:val="000000"/>
          <w:sz w:val="28"/>
          <w:szCs w:val="28"/>
          <w:shd w:val="clear" w:color="auto" w:fill="FFFFFF"/>
        </w:rPr>
      </w:pPr>
      <w:r w:rsidRPr="00CB6CD2">
        <w:rPr>
          <w:color w:val="000000"/>
          <w:sz w:val="28"/>
          <w:szCs w:val="28"/>
          <w:shd w:val="clear" w:color="auto" w:fill="FFFFFF"/>
        </w:rPr>
        <w:t xml:space="preserve">3. </w:t>
      </w:r>
      <w:r w:rsidR="00E2217E">
        <w:rPr>
          <w:color w:val="000000"/>
          <w:sz w:val="28"/>
          <w:szCs w:val="28"/>
          <w:shd w:val="clear" w:color="auto" w:fill="FFFFFF"/>
        </w:rPr>
        <w:t>Ưu đãi đối với t</w:t>
      </w:r>
      <w:r w:rsidRPr="00CB6CD2">
        <w:rPr>
          <w:color w:val="000000"/>
          <w:sz w:val="28"/>
          <w:szCs w:val="28"/>
          <w:shd w:val="clear" w:color="auto" w:fill="FFFFFF"/>
        </w:rPr>
        <w:t xml:space="preserve">hu nhập của doanh nghiệp từ thực hiện dự án nhà ở xã hội để bán, cho thuê, cho thuê mua đối với người lao động làm việc tại các doanh nghiệp trong </w:t>
      </w:r>
      <w:r w:rsidR="001112D8">
        <w:rPr>
          <w:color w:val="000000"/>
          <w:sz w:val="28"/>
          <w:szCs w:val="28"/>
          <w:shd w:val="clear" w:color="auto" w:fill="FFFFFF"/>
        </w:rPr>
        <w:t>k</w:t>
      </w:r>
      <w:r w:rsidRPr="00CB6CD2">
        <w:rPr>
          <w:color w:val="000000"/>
          <w:sz w:val="28"/>
          <w:szCs w:val="28"/>
          <w:shd w:val="clear" w:color="auto" w:fill="FFFFFF"/>
        </w:rPr>
        <w:t xml:space="preserve">hu </w:t>
      </w:r>
      <w:r w:rsidR="001112D8">
        <w:rPr>
          <w:color w:val="000000"/>
          <w:sz w:val="28"/>
          <w:szCs w:val="28"/>
          <w:shd w:val="clear" w:color="auto" w:fill="FFFFFF"/>
        </w:rPr>
        <w:t>c</w:t>
      </w:r>
      <w:r w:rsidRPr="00CB6CD2">
        <w:rPr>
          <w:color w:val="000000"/>
          <w:sz w:val="28"/>
          <w:szCs w:val="28"/>
          <w:shd w:val="clear" w:color="auto" w:fill="FFFFFF"/>
        </w:rPr>
        <w:t>ông nghệ cao.</w:t>
      </w:r>
    </w:p>
    <w:p w14:paraId="1D326D3B" w14:textId="19BA2347" w:rsidR="005829B8" w:rsidRPr="00CB6CD2" w:rsidRDefault="005829B8" w:rsidP="00EC77E8">
      <w:pPr>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 xml:space="preserve">4. Ưu đãi thuế thu nhập doanh nghiệp đối với dự án đầu tư mở rộng dự án đang hoạt động tại </w:t>
      </w:r>
      <w:r w:rsidR="00264FBD">
        <w:rPr>
          <w:color w:val="000000"/>
          <w:sz w:val="28"/>
          <w:szCs w:val="28"/>
          <w:shd w:val="clear" w:color="auto" w:fill="FFFFFF"/>
        </w:rPr>
        <w:t>k</w:t>
      </w:r>
      <w:r w:rsidRPr="00CB6CD2">
        <w:rPr>
          <w:color w:val="000000"/>
          <w:sz w:val="28"/>
          <w:szCs w:val="28"/>
          <w:shd w:val="clear" w:color="auto" w:fill="FFFFFF"/>
        </w:rPr>
        <w:t>hu công nghệ cao.</w:t>
      </w:r>
    </w:p>
    <w:p w14:paraId="3295209D" w14:textId="30804FC7" w:rsidR="005829B8" w:rsidRPr="00CB6CD2" w:rsidRDefault="005829B8" w:rsidP="00EC77E8">
      <w:pPr>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5. Điều kiện áp dụng ưu đãi thuế thu nhập doanh nghiệp, hồ sơ, thủ tục thực hiện ưu đãi thuế thu nhập doanh nghiệp.</w:t>
      </w:r>
    </w:p>
    <w:p w14:paraId="0F7D7AFA" w14:textId="61A4AC85" w:rsidR="00DC29AB" w:rsidRPr="00CB6CD2" w:rsidRDefault="00DC29AB" w:rsidP="00EC77E8">
      <w:pPr>
        <w:spacing w:before="120" w:after="120" w:line="264" w:lineRule="auto"/>
        <w:ind w:firstLine="709"/>
        <w:rPr>
          <w:b/>
          <w:sz w:val="28"/>
          <w:szCs w:val="28"/>
          <w:lang w:val="nl-NL"/>
        </w:rPr>
      </w:pPr>
      <w:r w:rsidRPr="00CB6CD2">
        <w:rPr>
          <w:b/>
          <w:sz w:val="28"/>
          <w:szCs w:val="28"/>
          <w:lang w:val="nl-NL"/>
        </w:rPr>
        <w:t>Điều 2</w:t>
      </w:r>
      <w:r w:rsidR="0029095F" w:rsidRPr="00CB6CD2">
        <w:rPr>
          <w:b/>
          <w:sz w:val="28"/>
          <w:szCs w:val="28"/>
          <w:lang w:val="nl-NL"/>
        </w:rPr>
        <w:t>9</w:t>
      </w:r>
      <w:r w:rsidRPr="00CB6CD2">
        <w:rPr>
          <w:b/>
          <w:sz w:val="28"/>
          <w:szCs w:val="28"/>
          <w:lang w:val="nl-NL"/>
        </w:rPr>
        <w:t>. Ưu đãi về thuế nhập khẩu</w:t>
      </w:r>
    </w:p>
    <w:p w14:paraId="1DD8CD4C" w14:textId="399C24A7" w:rsidR="005829B8" w:rsidRPr="00CB6CD2" w:rsidRDefault="005829B8" w:rsidP="00EC77E8">
      <w:pPr>
        <w:tabs>
          <w:tab w:val="left" w:pos="720"/>
        </w:tabs>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 xml:space="preserve">1. </w:t>
      </w:r>
      <w:r w:rsidR="00BA2F76">
        <w:rPr>
          <w:color w:val="000000"/>
          <w:sz w:val="28"/>
          <w:szCs w:val="28"/>
          <w:shd w:val="clear" w:color="auto" w:fill="FFFFFF"/>
        </w:rPr>
        <w:t>Đối với h</w:t>
      </w:r>
      <w:r w:rsidRPr="00CB6CD2">
        <w:rPr>
          <w:color w:val="000000"/>
          <w:sz w:val="28"/>
          <w:szCs w:val="28"/>
          <w:shd w:val="clear" w:color="auto" w:fill="FFFFFF"/>
        </w:rPr>
        <w:t xml:space="preserve">àng hóa nhập khẩu để tạo tài sản cố định của dự án đầu tư tại </w:t>
      </w:r>
      <w:r w:rsidR="00401C73">
        <w:rPr>
          <w:color w:val="000000"/>
          <w:sz w:val="28"/>
          <w:szCs w:val="28"/>
          <w:shd w:val="clear" w:color="auto" w:fill="FFFFFF"/>
        </w:rPr>
        <w:t>k</w:t>
      </w:r>
      <w:r w:rsidRPr="00CB6CD2">
        <w:rPr>
          <w:color w:val="000000"/>
          <w:sz w:val="28"/>
          <w:szCs w:val="28"/>
          <w:shd w:val="clear" w:color="auto" w:fill="FFFFFF"/>
        </w:rPr>
        <w:t xml:space="preserve">hu </w:t>
      </w:r>
      <w:r w:rsidR="00401C73">
        <w:rPr>
          <w:color w:val="000000"/>
          <w:sz w:val="28"/>
          <w:szCs w:val="28"/>
          <w:shd w:val="clear" w:color="auto" w:fill="FFFFFF"/>
        </w:rPr>
        <w:t>c</w:t>
      </w:r>
      <w:r w:rsidRPr="00CB6CD2">
        <w:rPr>
          <w:color w:val="000000"/>
          <w:sz w:val="28"/>
          <w:szCs w:val="28"/>
          <w:shd w:val="clear" w:color="auto" w:fill="FFFFFF"/>
        </w:rPr>
        <w:t>ông nghệ cao.</w:t>
      </w:r>
    </w:p>
    <w:p w14:paraId="2148AE82" w14:textId="2B989979" w:rsidR="005829B8" w:rsidRPr="00CB6CD2" w:rsidRDefault="005829B8" w:rsidP="00EC77E8">
      <w:pPr>
        <w:tabs>
          <w:tab w:val="left" w:pos="720"/>
        </w:tabs>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lastRenderedPageBreak/>
        <w:t xml:space="preserve">2. </w:t>
      </w:r>
      <w:r w:rsidR="00BA2F76">
        <w:rPr>
          <w:color w:val="000000"/>
          <w:sz w:val="28"/>
          <w:szCs w:val="28"/>
          <w:shd w:val="clear" w:color="auto" w:fill="FFFFFF"/>
        </w:rPr>
        <w:t>Đối với n</w:t>
      </w:r>
      <w:r w:rsidRPr="00CB6CD2">
        <w:rPr>
          <w:color w:val="000000"/>
          <w:sz w:val="28"/>
          <w:szCs w:val="28"/>
          <w:shd w:val="clear" w:color="auto" w:fill="FFFFFF"/>
        </w:rPr>
        <w:t xml:space="preserve">guyên liệu, vật tư, linh kiện trong nước chưa sản xuất được nhập khẩu để sản xuất của dự án đầu tư vào </w:t>
      </w:r>
      <w:r w:rsidR="000E0C05">
        <w:rPr>
          <w:color w:val="000000"/>
          <w:sz w:val="28"/>
          <w:szCs w:val="28"/>
          <w:shd w:val="clear" w:color="auto" w:fill="FFFFFF"/>
        </w:rPr>
        <w:t>k</w:t>
      </w:r>
      <w:r w:rsidRPr="00CB6CD2">
        <w:rPr>
          <w:color w:val="000000"/>
          <w:sz w:val="28"/>
          <w:szCs w:val="28"/>
          <w:shd w:val="clear" w:color="auto" w:fill="FFFFFF"/>
        </w:rPr>
        <w:t xml:space="preserve">hu </w:t>
      </w:r>
      <w:r w:rsidR="000E0C05">
        <w:rPr>
          <w:color w:val="000000"/>
          <w:sz w:val="28"/>
          <w:szCs w:val="28"/>
          <w:shd w:val="clear" w:color="auto" w:fill="FFFFFF"/>
        </w:rPr>
        <w:t>c</w:t>
      </w:r>
      <w:r w:rsidRPr="00CB6CD2">
        <w:rPr>
          <w:color w:val="000000"/>
          <w:sz w:val="28"/>
          <w:szCs w:val="28"/>
          <w:shd w:val="clear" w:color="auto" w:fill="FFFFFF"/>
        </w:rPr>
        <w:t>ông nghệ cao.</w:t>
      </w:r>
    </w:p>
    <w:p w14:paraId="5C43DBC1" w14:textId="6CA00D7D" w:rsidR="005829B8" w:rsidRPr="00CB6CD2" w:rsidRDefault="005829B8" w:rsidP="00EC77E8">
      <w:pPr>
        <w:tabs>
          <w:tab w:val="left" w:pos="720"/>
        </w:tabs>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 xml:space="preserve">3. </w:t>
      </w:r>
      <w:r w:rsidR="006B5C45">
        <w:rPr>
          <w:color w:val="000000"/>
          <w:sz w:val="28"/>
          <w:szCs w:val="28"/>
          <w:shd w:val="clear" w:color="auto" w:fill="FFFFFF"/>
        </w:rPr>
        <w:t>Đối với h</w:t>
      </w:r>
      <w:r w:rsidRPr="00CB6CD2">
        <w:rPr>
          <w:color w:val="000000"/>
          <w:sz w:val="28"/>
          <w:szCs w:val="28"/>
          <w:shd w:val="clear" w:color="auto" w:fill="FFFFFF"/>
        </w:rPr>
        <w:t>àng hóa nhập khẩu là máy móc, thiết bị, phụ tùng, vật tư chuyên dùng trong nước chưa sản xuất được, tài liệu, sách báo khoa học chuyên dùng sử dụng trực tiếp cho nghiên cứu khoa học, phát triển công nghệ, phát triển hoạt động ươm tạo công nghệ, ươm tạo doanh nghiệp khoa học và công nghệ, đổi mới công nghệ.</w:t>
      </w:r>
    </w:p>
    <w:p w14:paraId="32526E6E" w14:textId="3844C1CE" w:rsidR="005829B8" w:rsidRPr="00CB6CD2" w:rsidRDefault="005829B8" w:rsidP="00EC77E8">
      <w:pPr>
        <w:widowControl w:val="0"/>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4. Thủ tục, hồ sơ miễn thuế nhập khẩu.</w:t>
      </w:r>
    </w:p>
    <w:p w14:paraId="432F69BE" w14:textId="7FAACEA6" w:rsidR="00DC29AB" w:rsidRPr="00CB6CD2" w:rsidRDefault="00D10927" w:rsidP="00A3744A">
      <w:pPr>
        <w:spacing w:before="120" w:after="120" w:line="264" w:lineRule="auto"/>
        <w:ind w:firstLine="709"/>
        <w:rPr>
          <w:b/>
          <w:sz w:val="28"/>
          <w:szCs w:val="28"/>
          <w:lang w:val="nl-NL"/>
        </w:rPr>
      </w:pPr>
      <w:r w:rsidRPr="00CB6CD2">
        <w:rPr>
          <w:b/>
          <w:sz w:val="28"/>
          <w:szCs w:val="28"/>
          <w:lang w:val="nl-NL"/>
        </w:rPr>
        <w:t xml:space="preserve">Điều </w:t>
      </w:r>
      <w:r w:rsidR="0029095F" w:rsidRPr="00CB6CD2">
        <w:rPr>
          <w:b/>
          <w:sz w:val="28"/>
          <w:szCs w:val="28"/>
          <w:lang w:val="nl-NL"/>
        </w:rPr>
        <w:t>30</w:t>
      </w:r>
      <w:r w:rsidR="00E422E4" w:rsidRPr="00CB6CD2">
        <w:rPr>
          <w:b/>
          <w:sz w:val="28"/>
          <w:szCs w:val="28"/>
          <w:lang w:val="nl-NL"/>
        </w:rPr>
        <w:t>.</w:t>
      </w:r>
      <w:r w:rsidR="00DC29AB" w:rsidRPr="00CB6CD2">
        <w:rPr>
          <w:b/>
          <w:sz w:val="28"/>
          <w:szCs w:val="28"/>
          <w:lang w:val="nl-NL"/>
        </w:rPr>
        <w:t xml:space="preserve">  Ưu đãi về thuế thu nhập cá nhân</w:t>
      </w:r>
    </w:p>
    <w:p w14:paraId="0433D2FF" w14:textId="068B990D" w:rsidR="009478EE" w:rsidRPr="00CB6CD2" w:rsidRDefault="00F5162D" w:rsidP="00CB6CD2">
      <w:pPr>
        <w:spacing w:before="120" w:after="120" w:line="264" w:lineRule="auto"/>
        <w:ind w:firstLine="720"/>
        <w:jc w:val="both"/>
        <w:rPr>
          <w:color w:val="000000"/>
          <w:sz w:val="28"/>
          <w:szCs w:val="28"/>
          <w:shd w:val="clear" w:color="auto" w:fill="FFFFFF"/>
        </w:rPr>
      </w:pPr>
      <w:r>
        <w:rPr>
          <w:color w:val="000000"/>
          <w:sz w:val="28"/>
          <w:szCs w:val="28"/>
          <w:shd w:val="clear" w:color="auto" w:fill="FFFFFF"/>
        </w:rPr>
        <w:t xml:space="preserve">Ưu đãi thuế </w:t>
      </w:r>
      <w:r w:rsidR="009478EE" w:rsidRPr="00CB6CD2">
        <w:rPr>
          <w:color w:val="000000"/>
          <w:sz w:val="28"/>
          <w:szCs w:val="28"/>
          <w:shd w:val="clear" w:color="auto" w:fill="FFFFFF"/>
        </w:rPr>
        <w:t>thu nhập cá nhân đối với thu nhập từ tiền lương, tiền công của cá nhân làm việc tại khu công nghệ cao.</w:t>
      </w:r>
    </w:p>
    <w:p w14:paraId="359F0DFD" w14:textId="17CAB0BC" w:rsidR="00DC29AB" w:rsidRDefault="00DC29AB" w:rsidP="0055148B">
      <w:pPr>
        <w:spacing w:before="120" w:after="120" w:line="264" w:lineRule="auto"/>
        <w:ind w:firstLine="709"/>
        <w:rPr>
          <w:b/>
          <w:sz w:val="28"/>
          <w:szCs w:val="28"/>
          <w:lang w:val="nl-NL"/>
        </w:rPr>
      </w:pPr>
      <w:r w:rsidRPr="00CB6CD2">
        <w:rPr>
          <w:b/>
          <w:sz w:val="28"/>
          <w:szCs w:val="28"/>
          <w:lang w:val="nl-NL"/>
        </w:rPr>
        <w:t xml:space="preserve">Điều </w:t>
      </w:r>
      <w:r w:rsidR="0029095F" w:rsidRPr="00CB6CD2">
        <w:rPr>
          <w:b/>
          <w:sz w:val="28"/>
          <w:szCs w:val="28"/>
          <w:lang w:val="nl-NL"/>
        </w:rPr>
        <w:t>31</w:t>
      </w:r>
      <w:r w:rsidRPr="00CB6CD2">
        <w:rPr>
          <w:b/>
          <w:sz w:val="28"/>
          <w:szCs w:val="28"/>
          <w:lang w:val="nl-NL"/>
        </w:rPr>
        <w:t xml:space="preserve">. Ưu đãi về </w:t>
      </w:r>
      <w:r w:rsidR="00AC14A7" w:rsidRPr="00CB6CD2">
        <w:rPr>
          <w:b/>
          <w:sz w:val="28"/>
          <w:szCs w:val="28"/>
          <w:lang w:val="nl-NL"/>
        </w:rPr>
        <w:t>tiền thuê đất</w:t>
      </w:r>
    </w:p>
    <w:p w14:paraId="55EAE3C7" w14:textId="3D5B6513" w:rsidR="00BD342E" w:rsidRPr="00BD342E" w:rsidRDefault="00BD342E" w:rsidP="00BD342E">
      <w:pPr>
        <w:spacing w:before="120" w:after="120" w:line="264" w:lineRule="auto"/>
        <w:ind w:firstLine="720"/>
        <w:jc w:val="both"/>
        <w:rPr>
          <w:color w:val="000000"/>
          <w:sz w:val="28"/>
          <w:szCs w:val="28"/>
          <w:shd w:val="clear" w:color="auto" w:fill="FFFFFF"/>
        </w:rPr>
      </w:pPr>
      <w:r w:rsidRPr="00BD342E">
        <w:rPr>
          <w:color w:val="000000"/>
          <w:sz w:val="28"/>
          <w:szCs w:val="28"/>
          <w:shd w:val="clear" w:color="auto" w:fill="FFFFFF"/>
        </w:rPr>
        <w:t>Ưu đãi tiền thuê đất</w:t>
      </w:r>
      <w:r>
        <w:rPr>
          <w:color w:val="000000"/>
          <w:sz w:val="28"/>
          <w:szCs w:val="28"/>
          <w:shd w:val="clear" w:color="auto" w:fill="FFFFFF"/>
        </w:rPr>
        <w:t xml:space="preserve"> đối với dự án hoạt động trong khu công nghệ cao.</w:t>
      </w:r>
    </w:p>
    <w:p w14:paraId="283FF0D1" w14:textId="61A6CACF" w:rsidR="00AC14A7" w:rsidRPr="00CB6CD2" w:rsidRDefault="00AC14A7" w:rsidP="0055148B">
      <w:pPr>
        <w:spacing w:before="120" w:after="120" w:line="264" w:lineRule="auto"/>
        <w:ind w:firstLine="709"/>
        <w:jc w:val="both"/>
        <w:rPr>
          <w:b/>
          <w:color w:val="000000"/>
          <w:sz w:val="28"/>
          <w:szCs w:val="28"/>
          <w:shd w:val="clear" w:color="auto" w:fill="FFFFFF"/>
        </w:rPr>
      </w:pPr>
      <w:r w:rsidRPr="00CB6CD2">
        <w:rPr>
          <w:b/>
          <w:color w:val="000000"/>
          <w:sz w:val="28"/>
          <w:szCs w:val="28"/>
          <w:shd w:val="clear" w:color="auto" w:fill="FFFFFF"/>
        </w:rPr>
        <w:t xml:space="preserve">Điều </w:t>
      </w:r>
      <w:r w:rsidR="0029095F" w:rsidRPr="00CB6CD2">
        <w:rPr>
          <w:b/>
          <w:color w:val="000000"/>
          <w:sz w:val="28"/>
          <w:szCs w:val="28"/>
          <w:shd w:val="clear" w:color="auto" w:fill="FFFFFF"/>
        </w:rPr>
        <w:t>32</w:t>
      </w:r>
      <w:r w:rsidRPr="00CB6CD2">
        <w:rPr>
          <w:b/>
          <w:color w:val="000000"/>
          <w:sz w:val="28"/>
          <w:szCs w:val="28"/>
          <w:shd w:val="clear" w:color="auto" w:fill="FFFFFF"/>
        </w:rPr>
        <w:t>. Thuế sử dụng đất phi nông nghiệp</w:t>
      </w:r>
    </w:p>
    <w:p w14:paraId="380659AB" w14:textId="5F4D794A" w:rsidR="00AC14A7" w:rsidRPr="00CB6CD2" w:rsidRDefault="00AC14A7" w:rsidP="0055148B">
      <w:pPr>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 xml:space="preserve">1. </w:t>
      </w:r>
      <w:r w:rsidR="00D811A9">
        <w:rPr>
          <w:color w:val="000000"/>
          <w:sz w:val="28"/>
          <w:szCs w:val="28"/>
          <w:shd w:val="clear" w:color="auto" w:fill="FFFFFF"/>
        </w:rPr>
        <w:t xml:space="preserve">Quy định về </w:t>
      </w:r>
      <w:r w:rsidRPr="00CB6CD2">
        <w:rPr>
          <w:color w:val="000000"/>
          <w:sz w:val="28"/>
          <w:szCs w:val="28"/>
          <w:shd w:val="clear" w:color="auto" w:fill="FFFFFF"/>
        </w:rPr>
        <w:t>miễn thuế sử dụng đất phi nông nghiệp.</w:t>
      </w:r>
    </w:p>
    <w:p w14:paraId="66AAC37E" w14:textId="2306D3D4" w:rsidR="00AC14A7" w:rsidRPr="00CB6CD2" w:rsidRDefault="00AC14A7" w:rsidP="0055148B">
      <w:pPr>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 xml:space="preserve">2. </w:t>
      </w:r>
      <w:r w:rsidR="006277DC">
        <w:rPr>
          <w:color w:val="000000"/>
          <w:sz w:val="28"/>
          <w:szCs w:val="28"/>
          <w:shd w:val="clear" w:color="auto" w:fill="FFFFFF"/>
        </w:rPr>
        <w:t>Trường hợp k</w:t>
      </w:r>
      <w:r w:rsidRPr="00CB6CD2">
        <w:rPr>
          <w:color w:val="000000"/>
          <w:sz w:val="28"/>
          <w:szCs w:val="28"/>
          <w:shd w:val="clear" w:color="auto" w:fill="FFFFFF"/>
        </w:rPr>
        <w:t>hông áp dụng ưu đãi thuế sử dụng đất phi nông nghiệp.</w:t>
      </w:r>
    </w:p>
    <w:p w14:paraId="401AB8D4" w14:textId="00B46E6F" w:rsidR="00AC14A7" w:rsidRPr="00CB6CD2" w:rsidRDefault="00AC14A7" w:rsidP="00D724A9">
      <w:pPr>
        <w:widowControl w:val="0"/>
        <w:spacing w:before="120" w:after="120" w:line="264" w:lineRule="auto"/>
        <w:ind w:firstLine="709"/>
        <w:jc w:val="both"/>
        <w:rPr>
          <w:color w:val="000000"/>
          <w:sz w:val="28"/>
          <w:szCs w:val="28"/>
          <w:shd w:val="clear" w:color="auto" w:fill="FFFFFF"/>
        </w:rPr>
      </w:pPr>
      <w:r w:rsidRPr="00CB6CD2">
        <w:rPr>
          <w:color w:val="000000"/>
          <w:sz w:val="28"/>
          <w:szCs w:val="28"/>
          <w:shd w:val="clear" w:color="auto" w:fill="FFFFFF"/>
        </w:rPr>
        <w:t>3. Hồ sơ thực hiện miễn thuế sử dụng đất phi nông nghiệp.</w:t>
      </w:r>
    </w:p>
    <w:p w14:paraId="634EE7F7" w14:textId="026E2B77" w:rsidR="00813691" w:rsidRPr="00CB6CD2" w:rsidRDefault="00813691" w:rsidP="00D724A9">
      <w:pPr>
        <w:spacing w:before="120" w:after="120" w:line="264" w:lineRule="auto"/>
        <w:ind w:firstLine="709"/>
        <w:rPr>
          <w:b/>
          <w:sz w:val="28"/>
          <w:szCs w:val="28"/>
          <w:lang w:val="nl-NL"/>
        </w:rPr>
      </w:pPr>
      <w:r w:rsidRPr="00CB6CD2">
        <w:rPr>
          <w:b/>
          <w:sz w:val="28"/>
          <w:szCs w:val="28"/>
          <w:lang w:val="nl-NL"/>
        </w:rPr>
        <w:t xml:space="preserve">Điều </w:t>
      </w:r>
      <w:r w:rsidR="0029095F" w:rsidRPr="00CB6CD2">
        <w:rPr>
          <w:b/>
          <w:sz w:val="28"/>
          <w:szCs w:val="28"/>
          <w:lang w:val="nl-NL"/>
        </w:rPr>
        <w:t>33</w:t>
      </w:r>
      <w:r w:rsidR="00EA59EF" w:rsidRPr="00CB6CD2">
        <w:rPr>
          <w:b/>
          <w:sz w:val="28"/>
          <w:szCs w:val="28"/>
          <w:lang w:val="nl-NL"/>
        </w:rPr>
        <w:t>. Xuất nhập cảnh</w:t>
      </w:r>
    </w:p>
    <w:p w14:paraId="7D1C2AFA" w14:textId="6AE220A9" w:rsidR="009478EE" w:rsidRPr="00CB6CD2" w:rsidRDefault="009478EE" w:rsidP="00D724A9">
      <w:pPr>
        <w:spacing w:before="120" w:after="120" w:line="264" w:lineRule="auto"/>
        <w:ind w:firstLine="709"/>
        <w:jc w:val="both"/>
        <w:rPr>
          <w:sz w:val="28"/>
          <w:szCs w:val="28"/>
        </w:rPr>
      </w:pPr>
      <w:r w:rsidRPr="00CB6CD2">
        <w:rPr>
          <w:sz w:val="28"/>
          <w:szCs w:val="28"/>
        </w:rPr>
        <w:t xml:space="preserve">1. </w:t>
      </w:r>
      <w:r w:rsidR="006C02E9">
        <w:rPr>
          <w:sz w:val="28"/>
          <w:szCs w:val="28"/>
        </w:rPr>
        <w:t>X</w:t>
      </w:r>
      <w:r w:rsidR="006C02E9" w:rsidRPr="00CB6CD2">
        <w:rPr>
          <w:sz w:val="28"/>
          <w:szCs w:val="28"/>
        </w:rPr>
        <w:t xml:space="preserve">em xét cấp thị thực xuất cảnh, nhập cảnh có giá trị sử dụng nhiều lần và thời hạn phù hợp với thời gian làm việc trực tiếp tại </w:t>
      </w:r>
      <w:r w:rsidR="006C02E9">
        <w:rPr>
          <w:sz w:val="28"/>
          <w:szCs w:val="28"/>
        </w:rPr>
        <w:t>k</w:t>
      </w:r>
      <w:r w:rsidR="006C02E9" w:rsidRPr="00CB6CD2">
        <w:rPr>
          <w:sz w:val="28"/>
          <w:szCs w:val="28"/>
          <w:lang w:val="nl-NL"/>
        </w:rPr>
        <w:t xml:space="preserve">hu </w:t>
      </w:r>
      <w:r w:rsidR="006C02E9">
        <w:rPr>
          <w:sz w:val="28"/>
          <w:szCs w:val="28"/>
          <w:lang w:val="nl-NL"/>
        </w:rPr>
        <w:t>c</w:t>
      </w:r>
      <w:r w:rsidR="006C02E9" w:rsidRPr="00CB6CD2">
        <w:rPr>
          <w:sz w:val="28"/>
          <w:szCs w:val="28"/>
          <w:lang w:val="nl-NL"/>
        </w:rPr>
        <w:t>ông nghệ cao</w:t>
      </w:r>
      <w:r w:rsidR="006C02E9">
        <w:rPr>
          <w:sz w:val="28"/>
          <w:szCs w:val="28"/>
          <w:lang w:val="nl-NL"/>
        </w:rPr>
        <w:t xml:space="preserve"> đối với </w:t>
      </w:r>
      <w:r w:rsidR="006C02E9">
        <w:rPr>
          <w:sz w:val="28"/>
          <w:szCs w:val="28"/>
        </w:rPr>
        <w:t>n</w:t>
      </w:r>
      <w:r w:rsidRPr="00CB6CD2">
        <w:rPr>
          <w:sz w:val="28"/>
          <w:szCs w:val="28"/>
        </w:rPr>
        <w:t>hà đầu tư, chuyên gia và người lao động là người Việt Nam định cư ở nước ngoài, người nước ngoài và thành viên gia đình.</w:t>
      </w:r>
    </w:p>
    <w:p w14:paraId="3CA9AADD" w14:textId="7504242C" w:rsidR="009478EE" w:rsidRPr="00CB6CD2" w:rsidRDefault="009478EE" w:rsidP="00D724A9">
      <w:pPr>
        <w:spacing w:before="120" w:after="120" w:line="264" w:lineRule="auto"/>
        <w:ind w:firstLine="709"/>
        <w:jc w:val="both"/>
        <w:rPr>
          <w:sz w:val="28"/>
          <w:szCs w:val="28"/>
        </w:rPr>
      </w:pPr>
      <w:r w:rsidRPr="00CB6CD2">
        <w:rPr>
          <w:sz w:val="28"/>
          <w:szCs w:val="28"/>
        </w:rPr>
        <w:t xml:space="preserve">2. </w:t>
      </w:r>
      <w:r w:rsidR="007D438A">
        <w:rPr>
          <w:sz w:val="28"/>
          <w:szCs w:val="28"/>
        </w:rPr>
        <w:t xml:space="preserve">Thẩm quyền </w:t>
      </w:r>
      <w:r w:rsidR="009A79A8">
        <w:rPr>
          <w:sz w:val="28"/>
          <w:szCs w:val="28"/>
        </w:rPr>
        <w:t>Trưởng ban Ban Quản lý khu công nghệ cao</w:t>
      </w:r>
      <w:r w:rsidRPr="00CB6CD2">
        <w:rPr>
          <w:sz w:val="28"/>
          <w:szCs w:val="28"/>
        </w:rPr>
        <w:t>.</w:t>
      </w:r>
    </w:p>
    <w:p w14:paraId="2FB4EB36" w14:textId="628BB54C" w:rsidR="00813691" w:rsidRPr="00CB6CD2" w:rsidRDefault="00813691" w:rsidP="004A4DB7">
      <w:pPr>
        <w:spacing w:before="120" w:after="120" w:line="264" w:lineRule="auto"/>
        <w:ind w:firstLine="709"/>
        <w:jc w:val="both"/>
        <w:rPr>
          <w:b/>
          <w:sz w:val="28"/>
          <w:szCs w:val="28"/>
          <w:lang w:val="nl-NL"/>
        </w:rPr>
      </w:pPr>
      <w:r w:rsidRPr="00CB6CD2">
        <w:rPr>
          <w:b/>
          <w:sz w:val="28"/>
          <w:szCs w:val="28"/>
          <w:lang w:val="nl-NL"/>
        </w:rPr>
        <w:t xml:space="preserve">Điều </w:t>
      </w:r>
      <w:r w:rsidR="0029095F" w:rsidRPr="00CB6CD2">
        <w:rPr>
          <w:b/>
          <w:sz w:val="28"/>
          <w:szCs w:val="28"/>
          <w:lang w:val="nl-NL"/>
        </w:rPr>
        <w:t>34</w:t>
      </w:r>
      <w:r w:rsidRPr="00CB6CD2">
        <w:rPr>
          <w:b/>
          <w:sz w:val="28"/>
          <w:szCs w:val="28"/>
          <w:lang w:val="nl-NL"/>
        </w:rPr>
        <w:t xml:space="preserve">. </w:t>
      </w:r>
      <w:r w:rsidR="002A063B" w:rsidRPr="00CB6CD2">
        <w:rPr>
          <w:b/>
          <w:bCs/>
          <w:sz w:val="28"/>
          <w:szCs w:val="28"/>
        </w:rPr>
        <w:t xml:space="preserve">Chính sách phát triển nhà ở cho người lao động làm việc tại </w:t>
      </w:r>
      <w:r w:rsidR="00EF0C2D">
        <w:rPr>
          <w:b/>
          <w:sz w:val="28"/>
          <w:szCs w:val="28"/>
          <w:lang w:val="nl-NL"/>
        </w:rPr>
        <w:t>k</w:t>
      </w:r>
      <w:r w:rsidR="002A063B" w:rsidRPr="00CB6CD2">
        <w:rPr>
          <w:b/>
          <w:sz w:val="28"/>
          <w:szCs w:val="28"/>
          <w:lang w:val="nl-NL"/>
        </w:rPr>
        <w:t xml:space="preserve">hu </w:t>
      </w:r>
      <w:r w:rsidR="00EF0C2D">
        <w:rPr>
          <w:b/>
          <w:sz w:val="28"/>
          <w:szCs w:val="28"/>
          <w:lang w:val="nl-NL"/>
        </w:rPr>
        <w:t>c</w:t>
      </w:r>
      <w:r w:rsidR="002A063B" w:rsidRPr="00CB6CD2">
        <w:rPr>
          <w:b/>
          <w:sz w:val="28"/>
          <w:szCs w:val="28"/>
          <w:lang w:val="nl-NL"/>
        </w:rPr>
        <w:t>ông nghệ cao</w:t>
      </w:r>
    </w:p>
    <w:p w14:paraId="2014FDDC" w14:textId="230A3A97" w:rsidR="002A063B" w:rsidRPr="00CB6CD2" w:rsidRDefault="002A063B" w:rsidP="004A4DB7">
      <w:pPr>
        <w:pStyle w:val="NormalWeb"/>
        <w:shd w:val="clear" w:color="auto" w:fill="FFFFFF"/>
        <w:spacing w:before="120" w:beforeAutospacing="0" w:after="120" w:afterAutospacing="0" w:line="264" w:lineRule="auto"/>
        <w:ind w:firstLine="709"/>
        <w:jc w:val="both"/>
        <w:rPr>
          <w:sz w:val="28"/>
          <w:szCs w:val="28"/>
        </w:rPr>
      </w:pPr>
      <w:r w:rsidRPr="00CB6CD2">
        <w:rPr>
          <w:sz w:val="28"/>
          <w:szCs w:val="28"/>
        </w:rPr>
        <w:t xml:space="preserve">1. </w:t>
      </w:r>
      <w:r w:rsidR="00572F25">
        <w:rPr>
          <w:sz w:val="28"/>
          <w:szCs w:val="28"/>
        </w:rPr>
        <w:t>Ư</w:t>
      </w:r>
      <w:r w:rsidRPr="00CB6CD2">
        <w:rPr>
          <w:sz w:val="28"/>
          <w:szCs w:val="28"/>
        </w:rPr>
        <w:t xml:space="preserve">u tiên bố trí đủ quỹ đất để xây dựng nhà ở cho người lao động làm việc tại </w:t>
      </w:r>
      <w:r w:rsidR="00B0589C">
        <w:rPr>
          <w:sz w:val="28"/>
          <w:szCs w:val="28"/>
          <w:lang w:val="nl-NL"/>
        </w:rPr>
        <w:t>k</w:t>
      </w:r>
      <w:r w:rsidRPr="00CB6CD2">
        <w:rPr>
          <w:sz w:val="28"/>
          <w:szCs w:val="28"/>
          <w:lang w:val="nl-NL"/>
        </w:rPr>
        <w:t xml:space="preserve">hu </w:t>
      </w:r>
      <w:r w:rsidR="00B0589C">
        <w:rPr>
          <w:sz w:val="28"/>
          <w:szCs w:val="28"/>
          <w:lang w:val="nl-NL"/>
        </w:rPr>
        <w:t>c</w:t>
      </w:r>
      <w:r w:rsidRPr="00CB6CD2">
        <w:rPr>
          <w:sz w:val="28"/>
          <w:szCs w:val="28"/>
          <w:lang w:val="nl-NL"/>
        </w:rPr>
        <w:t>ông nghệ cao</w:t>
      </w:r>
      <w:r w:rsidRPr="00CB6CD2">
        <w:rPr>
          <w:sz w:val="28"/>
          <w:szCs w:val="28"/>
        </w:rPr>
        <w:t xml:space="preserve">. </w:t>
      </w:r>
      <w:r w:rsidR="00572F25">
        <w:rPr>
          <w:sz w:val="28"/>
          <w:szCs w:val="28"/>
        </w:rPr>
        <w:t>K</w:t>
      </w:r>
      <w:r w:rsidRPr="00CB6CD2">
        <w:rPr>
          <w:sz w:val="28"/>
          <w:szCs w:val="28"/>
        </w:rPr>
        <w:t>huyến khích, hỗ trợ các tổ chức, cá nhân đầu tư xây dựng và phát triển nhà ở.</w:t>
      </w:r>
    </w:p>
    <w:p w14:paraId="605BB54A" w14:textId="6179D8C7" w:rsidR="002A063B" w:rsidRPr="00CB6CD2" w:rsidRDefault="002A063B" w:rsidP="004A4DB7">
      <w:pPr>
        <w:pStyle w:val="NormalWeb"/>
        <w:shd w:val="clear" w:color="auto" w:fill="FFFFFF"/>
        <w:spacing w:before="120" w:beforeAutospacing="0" w:after="120" w:afterAutospacing="0" w:line="264" w:lineRule="auto"/>
        <w:ind w:firstLine="709"/>
        <w:jc w:val="both"/>
        <w:rPr>
          <w:sz w:val="28"/>
          <w:szCs w:val="28"/>
        </w:rPr>
      </w:pPr>
      <w:r w:rsidRPr="00CB6CD2">
        <w:rPr>
          <w:sz w:val="28"/>
          <w:szCs w:val="28"/>
        </w:rPr>
        <w:t>2. Các biện pháp hỗ trợ phát triển nhà ở</w:t>
      </w:r>
      <w:r w:rsidR="00C562A0">
        <w:rPr>
          <w:sz w:val="28"/>
          <w:szCs w:val="28"/>
        </w:rPr>
        <w:t>.</w:t>
      </w:r>
    </w:p>
    <w:p w14:paraId="03D65A9C" w14:textId="7630ABB8" w:rsidR="002A063B" w:rsidRPr="00CB6CD2" w:rsidRDefault="002A063B" w:rsidP="004A4DB7">
      <w:pPr>
        <w:pStyle w:val="NormalWeb"/>
        <w:shd w:val="clear" w:color="auto" w:fill="FFFFFF"/>
        <w:spacing w:before="120" w:beforeAutospacing="0" w:after="120" w:afterAutospacing="0" w:line="264" w:lineRule="auto"/>
        <w:ind w:firstLine="709"/>
        <w:jc w:val="both"/>
        <w:rPr>
          <w:sz w:val="28"/>
          <w:szCs w:val="28"/>
        </w:rPr>
      </w:pPr>
      <w:r w:rsidRPr="00CB6CD2">
        <w:rPr>
          <w:sz w:val="28"/>
          <w:szCs w:val="28"/>
        </w:rPr>
        <w:t xml:space="preserve">3. </w:t>
      </w:r>
      <w:r w:rsidR="00F95114">
        <w:rPr>
          <w:sz w:val="28"/>
          <w:szCs w:val="28"/>
        </w:rPr>
        <w:t>Ban Quản lý khu công nghệ cao</w:t>
      </w:r>
      <w:r w:rsidRPr="00CB6CD2">
        <w:rPr>
          <w:sz w:val="28"/>
          <w:szCs w:val="28"/>
        </w:rPr>
        <w:t xml:space="preserve"> ban hành quy chế quản lý và sử dụng nhà ở cho người lao động làm việc tại </w:t>
      </w:r>
      <w:r w:rsidR="00B004C5">
        <w:rPr>
          <w:sz w:val="28"/>
          <w:szCs w:val="28"/>
          <w:lang w:val="nl-NL"/>
        </w:rPr>
        <w:t>k</w:t>
      </w:r>
      <w:r w:rsidRPr="00CB6CD2">
        <w:rPr>
          <w:sz w:val="28"/>
          <w:szCs w:val="28"/>
          <w:lang w:val="nl-NL"/>
        </w:rPr>
        <w:t xml:space="preserve">hu </w:t>
      </w:r>
      <w:r w:rsidR="00B004C5">
        <w:rPr>
          <w:sz w:val="28"/>
          <w:szCs w:val="28"/>
          <w:lang w:val="nl-NL"/>
        </w:rPr>
        <w:t>c</w:t>
      </w:r>
      <w:r w:rsidRPr="00CB6CD2">
        <w:rPr>
          <w:sz w:val="28"/>
          <w:szCs w:val="28"/>
          <w:lang w:val="nl-NL"/>
        </w:rPr>
        <w:t>ông nghệ cao</w:t>
      </w:r>
      <w:r w:rsidRPr="00CB6CD2">
        <w:rPr>
          <w:sz w:val="28"/>
          <w:szCs w:val="28"/>
        </w:rPr>
        <w:t>.</w:t>
      </w:r>
    </w:p>
    <w:p w14:paraId="515ED309" w14:textId="518FCB96" w:rsidR="002A063B" w:rsidRPr="00CB6CD2" w:rsidRDefault="002A063B" w:rsidP="004A4DB7">
      <w:pPr>
        <w:spacing w:before="120" w:after="120" w:line="264" w:lineRule="auto"/>
        <w:ind w:firstLine="709"/>
        <w:jc w:val="both"/>
        <w:rPr>
          <w:sz w:val="28"/>
          <w:szCs w:val="28"/>
        </w:rPr>
      </w:pPr>
      <w:r w:rsidRPr="00CB6CD2">
        <w:rPr>
          <w:sz w:val="28"/>
          <w:szCs w:val="28"/>
        </w:rPr>
        <w:t xml:space="preserve">4. </w:t>
      </w:r>
      <w:r w:rsidR="00816E44" w:rsidRPr="00CB6CD2">
        <w:rPr>
          <w:sz w:val="28"/>
          <w:szCs w:val="28"/>
        </w:rPr>
        <w:t>Cơ quan chủ quản khu công nghệ cao</w:t>
      </w:r>
      <w:r w:rsidRPr="00CB6CD2">
        <w:rPr>
          <w:sz w:val="28"/>
          <w:szCs w:val="28"/>
        </w:rPr>
        <w:t xml:space="preserve"> trình Thủ tướng Chính phủ quyết định các chính sách ưu đãi, hỗ trợ bổ sung khác để phát triển nhà ở cho người lao </w:t>
      </w:r>
      <w:r w:rsidRPr="00CB6CD2">
        <w:rPr>
          <w:sz w:val="28"/>
          <w:szCs w:val="28"/>
        </w:rPr>
        <w:lastRenderedPageBreak/>
        <w:t xml:space="preserve">động làm việc tại </w:t>
      </w:r>
      <w:r w:rsidR="008B1979">
        <w:rPr>
          <w:sz w:val="28"/>
          <w:szCs w:val="28"/>
          <w:lang w:val="nl-NL"/>
        </w:rPr>
        <w:t>k</w:t>
      </w:r>
      <w:r w:rsidRPr="00CB6CD2">
        <w:rPr>
          <w:sz w:val="28"/>
          <w:szCs w:val="28"/>
          <w:lang w:val="nl-NL"/>
        </w:rPr>
        <w:t xml:space="preserve">hu </w:t>
      </w:r>
      <w:r w:rsidR="008B1979">
        <w:rPr>
          <w:sz w:val="28"/>
          <w:szCs w:val="28"/>
          <w:lang w:val="nl-NL"/>
        </w:rPr>
        <w:t>c</w:t>
      </w:r>
      <w:r w:rsidRPr="00CB6CD2">
        <w:rPr>
          <w:sz w:val="28"/>
          <w:szCs w:val="28"/>
          <w:lang w:val="nl-NL"/>
        </w:rPr>
        <w:t>ông nghệ cao</w:t>
      </w:r>
      <w:r w:rsidRPr="00CB6CD2">
        <w:rPr>
          <w:sz w:val="28"/>
          <w:szCs w:val="28"/>
        </w:rPr>
        <w:t xml:space="preserve"> phù hợp với từng thời kỳ, giai đoạn phát triển của </w:t>
      </w:r>
      <w:r w:rsidR="00A10427">
        <w:rPr>
          <w:sz w:val="28"/>
          <w:szCs w:val="28"/>
          <w:lang w:val="nl-NL"/>
        </w:rPr>
        <w:t>k</w:t>
      </w:r>
      <w:r w:rsidRPr="00CB6CD2">
        <w:rPr>
          <w:sz w:val="28"/>
          <w:szCs w:val="28"/>
          <w:lang w:val="nl-NL"/>
        </w:rPr>
        <w:t xml:space="preserve">hu </w:t>
      </w:r>
      <w:r w:rsidR="00A10427">
        <w:rPr>
          <w:sz w:val="28"/>
          <w:szCs w:val="28"/>
          <w:lang w:val="nl-NL"/>
        </w:rPr>
        <w:t>c</w:t>
      </w:r>
      <w:r w:rsidRPr="00CB6CD2">
        <w:rPr>
          <w:sz w:val="28"/>
          <w:szCs w:val="28"/>
          <w:lang w:val="nl-NL"/>
        </w:rPr>
        <w:t>ông nghệ cao</w:t>
      </w:r>
      <w:r w:rsidRPr="00CB6CD2">
        <w:rPr>
          <w:sz w:val="28"/>
          <w:szCs w:val="28"/>
        </w:rPr>
        <w:t>.</w:t>
      </w:r>
    </w:p>
    <w:p w14:paraId="3231A472" w14:textId="1DC4020E" w:rsidR="008E2A44" w:rsidRPr="00CB6CD2" w:rsidRDefault="008E2A44" w:rsidP="004A4DB7">
      <w:pPr>
        <w:pStyle w:val="ListParagraph"/>
        <w:spacing w:after="120" w:line="264" w:lineRule="auto"/>
        <w:ind w:left="0" w:firstLine="709"/>
        <w:contextualSpacing w:val="0"/>
        <w:jc w:val="both"/>
        <w:rPr>
          <w:b/>
          <w:color w:val="000000"/>
          <w:sz w:val="28"/>
          <w:szCs w:val="28"/>
          <w:shd w:val="clear" w:color="auto" w:fill="FFFFFF"/>
        </w:rPr>
      </w:pPr>
      <w:r w:rsidRPr="00CB6CD2">
        <w:rPr>
          <w:b/>
          <w:color w:val="000000"/>
          <w:sz w:val="28"/>
          <w:szCs w:val="28"/>
          <w:shd w:val="clear" w:color="auto" w:fill="FFFFFF"/>
        </w:rPr>
        <w:t>Điều 3</w:t>
      </w:r>
      <w:r w:rsidR="0029095F" w:rsidRPr="00CB6CD2">
        <w:rPr>
          <w:b/>
          <w:color w:val="000000"/>
          <w:sz w:val="28"/>
          <w:szCs w:val="28"/>
          <w:shd w:val="clear" w:color="auto" w:fill="FFFFFF"/>
        </w:rPr>
        <w:t>5</w:t>
      </w:r>
      <w:r w:rsidRPr="00CB6CD2">
        <w:rPr>
          <w:b/>
          <w:color w:val="000000"/>
          <w:sz w:val="28"/>
          <w:szCs w:val="28"/>
          <w:shd w:val="clear" w:color="auto" w:fill="FFFFFF"/>
        </w:rPr>
        <w:t>. Chính sách hỗ trợ các dự án đầu tư kinh doanh hạ tầng kỹ thuật khu công nghệ cao</w:t>
      </w:r>
    </w:p>
    <w:p w14:paraId="6B60DAF0" w14:textId="363C35E4" w:rsidR="002A063B" w:rsidRPr="00A8655D" w:rsidRDefault="002D0096" w:rsidP="00A8655D">
      <w:pPr>
        <w:spacing w:before="120" w:after="120" w:line="264" w:lineRule="auto"/>
        <w:ind w:firstLine="709"/>
        <w:jc w:val="both"/>
        <w:rPr>
          <w:sz w:val="28"/>
          <w:szCs w:val="28"/>
        </w:rPr>
      </w:pPr>
      <w:r w:rsidRPr="00A8655D">
        <w:rPr>
          <w:sz w:val="28"/>
          <w:szCs w:val="28"/>
        </w:rPr>
        <w:t xml:space="preserve">Hạ tầng cấp điện, cấp nước, viễn thông của </w:t>
      </w:r>
      <w:r w:rsidR="00A8655D">
        <w:rPr>
          <w:sz w:val="28"/>
          <w:szCs w:val="28"/>
        </w:rPr>
        <w:t>k</w:t>
      </w:r>
      <w:r w:rsidRPr="00A8655D">
        <w:rPr>
          <w:sz w:val="28"/>
          <w:szCs w:val="28"/>
        </w:rPr>
        <w:t xml:space="preserve">hu </w:t>
      </w:r>
      <w:r w:rsidR="00A8655D">
        <w:rPr>
          <w:sz w:val="28"/>
          <w:szCs w:val="28"/>
        </w:rPr>
        <w:t>c</w:t>
      </w:r>
      <w:r w:rsidRPr="00A8655D">
        <w:rPr>
          <w:sz w:val="28"/>
          <w:szCs w:val="28"/>
        </w:rPr>
        <w:t xml:space="preserve">ông nghệ cao do các doanh nghiệp đầu tư xây dựng và kinh doanh. Đối với các công trình hạ tầng kỹ thuật khó có khả năng thu hồi vốn, Thủ tướng Chính phủ quyết định chính sách hỗ trợ cho doanh nghiệp trên cơ sở đề nghị của </w:t>
      </w:r>
      <w:r w:rsidR="00A67339">
        <w:rPr>
          <w:sz w:val="28"/>
          <w:szCs w:val="28"/>
        </w:rPr>
        <w:t>cơ quan chủ quản khu công nghệ cao</w:t>
      </w:r>
      <w:r w:rsidRPr="00A8655D">
        <w:rPr>
          <w:sz w:val="28"/>
          <w:szCs w:val="28"/>
        </w:rPr>
        <w:t>.</w:t>
      </w:r>
    </w:p>
    <w:p w14:paraId="0545DF2C" w14:textId="56C6C1AC" w:rsidR="008E2A44" w:rsidRPr="00CB6CD2" w:rsidRDefault="008E2A44" w:rsidP="004A4DB7">
      <w:pPr>
        <w:spacing w:before="120" w:after="120" w:line="264" w:lineRule="auto"/>
        <w:ind w:firstLine="709"/>
        <w:jc w:val="both"/>
        <w:rPr>
          <w:b/>
          <w:sz w:val="28"/>
          <w:szCs w:val="28"/>
          <w:lang w:val="nl-NL"/>
        </w:rPr>
      </w:pPr>
      <w:r w:rsidRPr="00CB6CD2">
        <w:rPr>
          <w:b/>
          <w:bCs/>
          <w:sz w:val="28"/>
          <w:szCs w:val="28"/>
          <w:lang w:val="da-DK"/>
        </w:rPr>
        <w:tab/>
      </w:r>
      <w:r w:rsidRPr="00CB6CD2">
        <w:rPr>
          <w:b/>
          <w:sz w:val="28"/>
          <w:szCs w:val="28"/>
          <w:lang w:val="nl-NL"/>
        </w:rPr>
        <w:t>Điều 3</w:t>
      </w:r>
      <w:r w:rsidR="0029095F" w:rsidRPr="00CB6CD2">
        <w:rPr>
          <w:b/>
          <w:sz w:val="28"/>
          <w:szCs w:val="28"/>
          <w:lang w:val="nl-NL"/>
        </w:rPr>
        <w:t>6</w:t>
      </w:r>
      <w:r w:rsidRPr="00CB6CD2">
        <w:rPr>
          <w:b/>
          <w:sz w:val="28"/>
          <w:szCs w:val="28"/>
          <w:lang w:val="nl-NL"/>
        </w:rPr>
        <w:t xml:space="preserve">. Quỹ đầu tư </w:t>
      </w:r>
    </w:p>
    <w:p w14:paraId="648F446B" w14:textId="109174A8" w:rsidR="008E2A44" w:rsidRPr="00CB6CD2" w:rsidRDefault="008E2A44" w:rsidP="004A4DB7">
      <w:pPr>
        <w:spacing w:before="120" w:after="120" w:line="264" w:lineRule="auto"/>
        <w:ind w:firstLine="709"/>
        <w:jc w:val="both"/>
        <w:rPr>
          <w:sz w:val="28"/>
          <w:szCs w:val="28"/>
          <w:lang w:val="nl-NL"/>
        </w:rPr>
      </w:pPr>
      <w:r w:rsidRPr="00CB6CD2">
        <w:rPr>
          <w:sz w:val="28"/>
          <w:szCs w:val="28"/>
          <w:lang w:val="nl-NL"/>
        </w:rPr>
        <w:t>1. Quỹ đầu tư là tổ chức tài chính được thành lập theo quy định của pháp luật để đầu tư vào các hoạt động ươm tạo công nghệ cao và doanh nghiệp công nghệ cao. Quỹ đầu tư hoạt động trên cơ sở Điều lệ tổ chức và hoạt động của Quỹ.</w:t>
      </w:r>
    </w:p>
    <w:p w14:paraId="6740A7DE" w14:textId="47D429C6" w:rsidR="008E2A44" w:rsidRPr="00CB6CD2" w:rsidRDefault="008E2A44" w:rsidP="004A4DB7">
      <w:pPr>
        <w:spacing w:before="120" w:after="120" w:line="264" w:lineRule="auto"/>
        <w:ind w:firstLine="709"/>
        <w:jc w:val="both"/>
        <w:rPr>
          <w:sz w:val="28"/>
          <w:szCs w:val="28"/>
          <w:lang w:val="nl-NL"/>
        </w:rPr>
      </w:pPr>
      <w:r w:rsidRPr="00CB6CD2">
        <w:rPr>
          <w:sz w:val="28"/>
          <w:szCs w:val="28"/>
          <w:lang w:val="nl-NL"/>
        </w:rPr>
        <w:t>2. Chức năng của Quỹ đầu tư</w:t>
      </w:r>
      <w:r w:rsidR="0023204C">
        <w:rPr>
          <w:sz w:val="28"/>
          <w:szCs w:val="28"/>
          <w:lang w:val="nl-NL"/>
        </w:rPr>
        <w:t>.</w:t>
      </w:r>
    </w:p>
    <w:p w14:paraId="03741B98" w14:textId="7735977A" w:rsidR="008E2A44" w:rsidRPr="00CB6CD2" w:rsidRDefault="008E2A44" w:rsidP="004A4DB7">
      <w:pPr>
        <w:spacing w:before="120" w:after="120" w:line="264" w:lineRule="auto"/>
        <w:ind w:firstLine="709"/>
        <w:jc w:val="both"/>
        <w:rPr>
          <w:sz w:val="28"/>
          <w:szCs w:val="28"/>
          <w:lang w:val="nl-NL"/>
        </w:rPr>
      </w:pPr>
      <w:r w:rsidRPr="00CB6CD2">
        <w:rPr>
          <w:sz w:val="28"/>
          <w:szCs w:val="28"/>
          <w:lang w:val="nl-NL"/>
        </w:rPr>
        <w:t xml:space="preserve">3. </w:t>
      </w:r>
      <w:r w:rsidR="00B220F1">
        <w:rPr>
          <w:sz w:val="28"/>
          <w:szCs w:val="28"/>
          <w:lang w:val="nl-NL"/>
        </w:rPr>
        <w:t>K</w:t>
      </w:r>
      <w:r w:rsidRPr="00CB6CD2">
        <w:rPr>
          <w:sz w:val="28"/>
          <w:szCs w:val="28"/>
          <w:lang w:val="nl-NL"/>
        </w:rPr>
        <w:t>huyến khích</w:t>
      </w:r>
      <w:r w:rsidR="00B220F1">
        <w:rPr>
          <w:sz w:val="28"/>
          <w:szCs w:val="28"/>
          <w:lang w:val="nl-NL"/>
        </w:rPr>
        <w:t xml:space="preserve"> của nhà nước.</w:t>
      </w:r>
    </w:p>
    <w:p w14:paraId="29B38364" w14:textId="20B20070" w:rsidR="008E2A44" w:rsidRPr="00CB6CD2" w:rsidRDefault="008E2A44" w:rsidP="004A4DB7">
      <w:pPr>
        <w:spacing w:before="120" w:after="120" w:line="264" w:lineRule="auto"/>
        <w:ind w:firstLine="709"/>
        <w:jc w:val="both"/>
        <w:rPr>
          <w:sz w:val="28"/>
          <w:szCs w:val="28"/>
          <w:lang w:val="nl-NL"/>
        </w:rPr>
      </w:pPr>
      <w:r w:rsidRPr="00CB6CD2">
        <w:rPr>
          <w:sz w:val="28"/>
          <w:szCs w:val="28"/>
          <w:lang w:val="nl-NL"/>
        </w:rPr>
        <w:t xml:space="preserve">4. </w:t>
      </w:r>
      <w:r w:rsidR="004B50D0">
        <w:rPr>
          <w:sz w:val="28"/>
          <w:szCs w:val="28"/>
          <w:lang w:val="nl-NL"/>
        </w:rPr>
        <w:t xml:space="preserve">Hỗ trợ của </w:t>
      </w:r>
      <w:r w:rsidRPr="00CB6CD2">
        <w:rPr>
          <w:sz w:val="28"/>
          <w:szCs w:val="28"/>
          <w:lang w:val="nl-NL"/>
        </w:rPr>
        <w:t>Nhà nước.</w:t>
      </w:r>
    </w:p>
    <w:p w14:paraId="040FB71E" w14:textId="5DE7160D" w:rsidR="005D52E5" w:rsidRPr="00CB6CD2" w:rsidRDefault="005D52E5" w:rsidP="00CB6CD2">
      <w:pPr>
        <w:spacing w:before="120" w:after="120" w:line="264" w:lineRule="auto"/>
        <w:jc w:val="both"/>
        <w:rPr>
          <w:b/>
          <w:bCs/>
          <w:sz w:val="28"/>
          <w:szCs w:val="28"/>
          <w:lang w:val="da-DK"/>
        </w:rPr>
      </w:pPr>
    </w:p>
    <w:p w14:paraId="1540BF0A" w14:textId="50383D85" w:rsidR="006F5837" w:rsidRPr="00CB6CD2" w:rsidRDefault="006F5837" w:rsidP="00CB6CD2">
      <w:pPr>
        <w:spacing w:before="120" w:after="120" w:line="264" w:lineRule="auto"/>
        <w:jc w:val="center"/>
        <w:rPr>
          <w:b/>
          <w:bCs/>
          <w:sz w:val="28"/>
          <w:szCs w:val="28"/>
          <w:lang w:val="da-DK"/>
        </w:rPr>
      </w:pPr>
      <w:r w:rsidRPr="00CB6CD2">
        <w:rPr>
          <w:b/>
          <w:bCs/>
          <w:sz w:val="28"/>
          <w:szCs w:val="28"/>
          <w:lang w:val="da-DK"/>
        </w:rPr>
        <w:t>Chương VI</w:t>
      </w:r>
      <w:r w:rsidR="00EB2B5E">
        <w:rPr>
          <w:b/>
          <w:bCs/>
          <w:sz w:val="28"/>
          <w:szCs w:val="28"/>
          <w:lang w:val="da-DK"/>
        </w:rPr>
        <w:t>I</w:t>
      </w:r>
    </w:p>
    <w:p w14:paraId="6FEDA3D2" w14:textId="46295BB0" w:rsidR="006F5837" w:rsidRPr="00CB6CD2" w:rsidRDefault="006F5837" w:rsidP="00CB6CD2">
      <w:pPr>
        <w:spacing w:before="120" w:after="120" w:line="264" w:lineRule="auto"/>
        <w:jc w:val="center"/>
        <w:rPr>
          <w:b/>
          <w:sz w:val="28"/>
          <w:szCs w:val="28"/>
          <w:lang w:val="nl-NL"/>
        </w:rPr>
      </w:pPr>
      <w:r w:rsidRPr="00CB6CD2">
        <w:rPr>
          <w:b/>
          <w:sz w:val="28"/>
          <w:szCs w:val="28"/>
          <w:lang w:val="nl-NL"/>
        </w:rPr>
        <w:t>TÀI CHÍNH, KẾ TOÁN, NGOẠI HỐI</w:t>
      </w:r>
    </w:p>
    <w:p w14:paraId="01DE3F27" w14:textId="77777777" w:rsidR="006F5837" w:rsidRPr="00CB6CD2" w:rsidRDefault="006F5837" w:rsidP="00CB6CD2">
      <w:pPr>
        <w:spacing w:before="120" w:after="120" w:line="264" w:lineRule="auto"/>
        <w:jc w:val="center"/>
        <w:rPr>
          <w:b/>
          <w:sz w:val="28"/>
          <w:szCs w:val="28"/>
          <w:lang w:val="nl-NL"/>
        </w:rPr>
      </w:pPr>
    </w:p>
    <w:p w14:paraId="190870B9" w14:textId="380D8B7E" w:rsidR="002A063B" w:rsidRPr="00CB6CD2" w:rsidRDefault="002A063B" w:rsidP="00AD3F8C">
      <w:pPr>
        <w:spacing w:before="120" w:after="120" w:line="264" w:lineRule="auto"/>
        <w:ind w:firstLine="709"/>
        <w:jc w:val="both"/>
        <w:rPr>
          <w:b/>
          <w:sz w:val="28"/>
          <w:szCs w:val="28"/>
          <w:lang w:val="nl-NL"/>
        </w:rPr>
      </w:pPr>
      <w:r w:rsidRPr="00CB6CD2">
        <w:rPr>
          <w:b/>
          <w:sz w:val="28"/>
          <w:szCs w:val="28"/>
          <w:lang w:val="nl-NL"/>
        </w:rPr>
        <w:t>Điều 3</w:t>
      </w:r>
      <w:r w:rsidR="0029095F" w:rsidRPr="00CB6CD2">
        <w:rPr>
          <w:b/>
          <w:sz w:val="28"/>
          <w:szCs w:val="28"/>
          <w:lang w:val="nl-NL"/>
        </w:rPr>
        <w:t>7</w:t>
      </w:r>
      <w:r w:rsidRPr="00CB6CD2">
        <w:rPr>
          <w:b/>
          <w:sz w:val="28"/>
          <w:szCs w:val="28"/>
          <w:lang w:val="nl-NL"/>
        </w:rPr>
        <w:t>. Đơn vị tiền tệ</w:t>
      </w:r>
    </w:p>
    <w:p w14:paraId="73D933FC" w14:textId="33DE00A6" w:rsidR="002A063B" w:rsidRPr="00CB6CD2" w:rsidRDefault="002A063B" w:rsidP="00AD3F8C">
      <w:pPr>
        <w:spacing w:before="120" w:after="120" w:line="264" w:lineRule="auto"/>
        <w:ind w:firstLine="709"/>
        <w:jc w:val="both"/>
        <w:rPr>
          <w:sz w:val="28"/>
          <w:szCs w:val="28"/>
          <w:lang w:val="nl-NL"/>
        </w:rPr>
      </w:pPr>
      <w:r w:rsidRPr="00CB6CD2">
        <w:rPr>
          <w:sz w:val="28"/>
          <w:szCs w:val="28"/>
          <w:lang w:val="nl-NL"/>
        </w:rPr>
        <w:t xml:space="preserve">Đơn vị tiền tệ sử dụng trong hạch toán, kế toán của các nhà đầu tư trong </w:t>
      </w:r>
      <w:r w:rsidR="00273830">
        <w:rPr>
          <w:sz w:val="28"/>
          <w:szCs w:val="28"/>
          <w:lang w:val="nl-NL"/>
        </w:rPr>
        <w:t>k</w:t>
      </w:r>
      <w:r w:rsidRPr="00CB6CD2">
        <w:rPr>
          <w:sz w:val="28"/>
          <w:szCs w:val="28"/>
          <w:lang w:val="nl-NL"/>
        </w:rPr>
        <w:t xml:space="preserve">hu công nghệ cao là đồng tiền Việt Nam. </w:t>
      </w:r>
    </w:p>
    <w:p w14:paraId="6EAC4607" w14:textId="61B735D4" w:rsidR="002A063B" w:rsidRPr="00CB6CD2" w:rsidRDefault="002A063B" w:rsidP="00AD3F8C">
      <w:pPr>
        <w:spacing w:before="120" w:after="120" w:line="264" w:lineRule="auto"/>
        <w:ind w:firstLine="709"/>
        <w:jc w:val="both"/>
        <w:rPr>
          <w:b/>
          <w:sz w:val="28"/>
          <w:szCs w:val="28"/>
          <w:lang w:val="nl-NL"/>
        </w:rPr>
      </w:pPr>
      <w:r w:rsidRPr="00CB6CD2">
        <w:rPr>
          <w:b/>
          <w:sz w:val="28"/>
          <w:szCs w:val="28"/>
          <w:lang w:val="nl-NL"/>
        </w:rPr>
        <w:t>Điều 3</w:t>
      </w:r>
      <w:r w:rsidR="0029095F" w:rsidRPr="00CB6CD2">
        <w:rPr>
          <w:b/>
          <w:sz w:val="28"/>
          <w:szCs w:val="28"/>
          <w:lang w:val="nl-NL"/>
        </w:rPr>
        <w:t>8</w:t>
      </w:r>
      <w:r w:rsidRPr="00CB6CD2">
        <w:rPr>
          <w:b/>
          <w:sz w:val="28"/>
          <w:szCs w:val="28"/>
          <w:lang w:val="nl-NL"/>
        </w:rPr>
        <w:t>. Đồng tiền thanh toán</w:t>
      </w:r>
    </w:p>
    <w:p w14:paraId="62076191" w14:textId="65E51808" w:rsidR="002A063B" w:rsidRPr="00CB6CD2" w:rsidRDefault="002A063B" w:rsidP="00AD3F8C">
      <w:pPr>
        <w:tabs>
          <w:tab w:val="left" w:pos="270"/>
        </w:tabs>
        <w:spacing w:before="120" w:after="120" w:line="264" w:lineRule="auto"/>
        <w:ind w:firstLine="709"/>
        <w:jc w:val="both"/>
        <w:rPr>
          <w:sz w:val="28"/>
          <w:szCs w:val="28"/>
          <w:lang w:val="nl-NL"/>
        </w:rPr>
      </w:pPr>
      <w:r w:rsidRPr="00CB6CD2">
        <w:rPr>
          <w:sz w:val="28"/>
          <w:szCs w:val="28"/>
          <w:lang w:val="nl-NL"/>
        </w:rPr>
        <w:t xml:space="preserve">Nhà đầu tư trong </w:t>
      </w:r>
      <w:r w:rsidR="00AD3F8C">
        <w:rPr>
          <w:sz w:val="28"/>
          <w:szCs w:val="28"/>
          <w:lang w:val="nl-NL"/>
        </w:rPr>
        <w:t>k</w:t>
      </w:r>
      <w:r w:rsidRPr="00CB6CD2">
        <w:rPr>
          <w:sz w:val="28"/>
          <w:szCs w:val="28"/>
          <w:lang w:val="nl-NL"/>
        </w:rPr>
        <w:t>hu công nghệ cao thực hiện các khoản phải trả, phải nộp vào ngân sách nhà nước, thực hiện việc mua, bán, thanh toán, chuyển nhượng và các quan hệ giao dịch khác bằng đồng tiền Việt Nam.</w:t>
      </w:r>
    </w:p>
    <w:p w14:paraId="5036EE96" w14:textId="211E173B" w:rsidR="002A063B" w:rsidRPr="00CB6CD2" w:rsidRDefault="002A063B" w:rsidP="00AD3F8C">
      <w:pPr>
        <w:spacing w:before="120" w:after="120" w:line="264" w:lineRule="auto"/>
        <w:ind w:firstLine="709"/>
        <w:jc w:val="both"/>
        <w:rPr>
          <w:b/>
          <w:sz w:val="28"/>
          <w:szCs w:val="28"/>
          <w:lang w:val="nl-NL"/>
        </w:rPr>
      </w:pPr>
      <w:r w:rsidRPr="00CB6CD2">
        <w:rPr>
          <w:b/>
          <w:sz w:val="28"/>
          <w:szCs w:val="28"/>
          <w:lang w:val="nl-NL"/>
        </w:rPr>
        <w:t>Điều 3</w:t>
      </w:r>
      <w:r w:rsidR="0029095F" w:rsidRPr="00CB6CD2">
        <w:rPr>
          <w:b/>
          <w:sz w:val="28"/>
          <w:szCs w:val="28"/>
          <w:lang w:val="nl-NL"/>
        </w:rPr>
        <w:t>9</w:t>
      </w:r>
      <w:r w:rsidRPr="00CB6CD2">
        <w:rPr>
          <w:b/>
          <w:sz w:val="28"/>
          <w:szCs w:val="28"/>
          <w:lang w:val="nl-NL"/>
        </w:rPr>
        <w:t>. Chế độ tài chính kế toán</w:t>
      </w:r>
    </w:p>
    <w:p w14:paraId="4B773307" w14:textId="1BE14FB9" w:rsidR="002C7DAA" w:rsidRPr="00450918" w:rsidRDefault="002A063B" w:rsidP="00450918">
      <w:pPr>
        <w:spacing w:before="120" w:after="120" w:line="264" w:lineRule="auto"/>
        <w:ind w:firstLine="709"/>
        <w:jc w:val="both"/>
        <w:rPr>
          <w:sz w:val="28"/>
          <w:szCs w:val="28"/>
          <w:lang w:val="nl-NL"/>
        </w:rPr>
      </w:pPr>
      <w:r w:rsidRPr="00CB6CD2">
        <w:rPr>
          <w:sz w:val="28"/>
          <w:szCs w:val="28"/>
          <w:lang w:val="nl-NL"/>
        </w:rPr>
        <w:t xml:space="preserve">Nhà đầu tư trong </w:t>
      </w:r>
      <w:r w:rsidR="00B0728D">
        <w:rPr>
          <w:sz w:val="28"/>
          <w:szCs w:val="28"/>
          <w:lang w:val="nl-NL"/>
        </w:rPr>
        <w:t>k</w:t>
      </w:r>
      <w:r w:rsidRPr="00CB6CD2">
        <w:rPr>
          <w:sz w:val="28"/>
          <w:szCs w:val="28"/>
          <w:lang w:val="nl-NL"/>
        </w:rPr>
        <w:t xml:space="preserve">hu công nghệ cao thực hiện chế độ tài chính kế toán theo quy định của pháp luật. Nhà đầu tư có vốn đầu tư nước ngoài áp dụng chế độ kế toán khác với quy định và tiêu chuẩn quốc tế phổ biến phải được Bộ Tài chính chấp thuận và thông báo với </w:t>
      </w:r>
      <w:r w:rsidR="00B0728D">
        <w:rPr>
          <w:sz w:val="28"/>
          <w:szCs w:val="28"/>
          <w:lang w:val="nl-NL"/>
        </w:rPr>
        <w:t>Ban Quản lý khu công nghệ cao</w:t>
      </w:r>
      <w:r w:rsidRPr="00CB6CD2">
        <w:rPr>
          <w:sz w:val="28"/>
          <w:szCs w:val="28"/>
          <w:lang w:val="nl-NL"/>
        </w:rPr>
        <w:t xml:space="preserve"> trước khi áp dụng.</w:t>
      </w:r>
    </w:p>
    <w:p w14:paraId="51C1FF17" w14:textId="518A8E05" w:rsidR="002A063B" w:rsidRPr="00CB6CD2" w:rsidRDefault="002A063B" w:rsidP="00AD3F8C">
      <w:pPr>
        <w:spacing w:before="120" w:after="120" w:line="264" w:lineRule="auto"/>
        <w:ind w:firstLine="709"/>
        <w:jc w:val="both"/>
        <w:rPr>
          <w:b/>
          <w:sz w:val="28"/>
          <w:szCs w:val="28"/>
          <w:lang w:val="nl-NL"/>
        </w:rPr>
      </w:pPr>
      <w:r w:rsidRPr="00CB6CD2">
        <w:rPr>
          <w:b/>
          <w:sz w:val="28"/>
          <w:szCs w:val="28"/>
          <w:lang w:val="nl-NL"/>
        </w:rPr>
        <w:t xml:space="preserve">Điều </w:t>
      </w:r>
      <w:r w:rsidR="0029095F" w:rsidRPr="00CB6CD2">
        <w:rPr>
          <w:b/>
          <w:sz w:val="28"/>
          <w:szCs w:val="28"/>
          <w:lang w:val="nl-NL"/>
        </w:rPr>
        <w:t>40</w:t>
      </w:r>
      <w:r w:rsidRPr="00CB6CD2">
        <w:rPr>
          <w:b/>
          <w:sz w:val="28"/>
          <w:szCs w:val="28"/>
          <w:lang w:val="nl-NL"/>
        </w:rPr>
        <w:t>. Năm tài chính</w:t>
      </w:r>
    </w:p>
    <w:p w14:paraId="1A6401DB" w14:textId="77777777" w:rsidR="002A063B" w:rsidRPr="00CB6CD2" w:rsidRDefault="002A063B" w:rsidP="00AD3F8C">
      <w:pPr>
        <w:spacing w:before="120" w:after="120" w:line="264" w:lineRule="auto"/>
        <w:ind w:firstLine="709"/>
        <w:jc w:val="both"/>
        <w:rPr>
          <w:sz w:val="28"/>
          <w:szCs w:val="28"/>
          <w:lang w:val="nl-NL"/>
        </w:rPr>
      </w:pPr>
      <w:r w:rsidRPr="00CB6CD2">
        <w:rPr>
          <w:sz w:val="28"/>
          <w:szCs w:val="28"/>
          <w:lang w:val="nl-NL"/>
        </w:rPr>
        <w:lastRenderedPageBreak/>
        <w:t xml:space="preserve">1. Năm tài chính được tính theo năm dương lịch từ ngày 01 tháng 01 đến hết ngày 31 tháng 12 hàng năm. Riêng năm tài chính đầu tiên được tính từ ngày cấp Giấy phép đầu tư đến hết ngày 31 tháng 12 năm đó. </w:t>
      </w:r>
    </w:p>
    <w:p w14:paraId="09A7E2A3" w14:textId="2E82AEEC" w:rsidR="002A063B" w:rsidRPr="00CB6CD2" w:rsidRDefault="002A063B" w:rsidP="00AD3F8C">
      <w:pPr>
        <w:spacing w:before="120" w:after="120" w:line="264" w:lineRule="auto"/>
        <w:ind w:firstLine="709"/>
        <w:jc w:val="both"/>
        <w:rPr>
          <w:sz w:val="28"/>
          <w:szCs w:val="28"/>
          <w:lang w:val="nl-NL"/>
        </w:rPr>
      </w:pPr>
      <w:r w:rsidRPr="00CB6CD2">
        <w:rPr>
          <w:sz w:val="28"/>
          <w:szCs w:val="28"/>
          <w:lang w:val="nl-NL"/>
        </w:rPr>
        <w:t xml:space="preserve">2. Nhà đầu tư trong </w:t>
      </w:r>
      <w:r w:rsidR="00AA5663">
        <w:rPr>
          <w:sz w:val="28"/>
          <w:szCs w:val="28"/>
          <w:lang w:val="nl-NL"/>
        </w:rPr>
        <w:t>k</w:t>
      </w:r>
      <w:r w:rsidRPr="00CB6CD2">
        <w:rPr>
          <w:sz w:val="28"/>
          <w:szCs w:val="28"/>
          <w:lang w:val="nl-NL"/>
        </w:rPr>
        <w:t xml:space="preserve">hu công nghệ cao có vốn đầu tư nước ngoài có thể áp dụng năm tài chính 12 tháng không trùng với năm dương lịch, nhưng phải được Bộ Tài chính chấp thuận và thông báo với </w:t>
      </w:r>
      <w:r w:rsidR="00AA5663">
        <w:rPr>
          <w:sz w:val="28"/>
          <w:szCs w:val="28"/>
          <w:lang w:val="nl-NL"/>
        </w:rPr>
        <w:t>Ban Quản lý khu công nghệ cao</w:t>
      </w:r>
      <w:r w:rsidR="00AA5663" w:rsidRPr="00CB6CD2">
        <w:rPr>
          <w:sz w:val="28"/>
          <w:szCs w:val="28"/>
          <w:lang w:val="nl-NL"/>
        </w:rPr>
        <w:t xml:space="preserve"> trước khi áp dụng.</w:t>
      </w:r>
      <w:r w:rsidRPr="00CB6CD2">
        <w:rPr>
          <w:sz w:val="28"/>
          <w:szCs w:val="28"/>
          <w:lang w:val="nl-NL"/>
        </w:rPr>
        <w:t xml:space="preserve"> </w:t>
      </w:r>
    </w:p>
    <w:p w14:paraId="08AE43E9" w14:textId="1B7857E7" w:rsidR="002A063B" w:rsidRPr="00CB6CD2" w:rsidRDefault="002A063B" w:rsidP="00AD3F8C">
      <w:pPr>
        <w:spacing w:before="120" w:after="120" w:line="264" w:lineRule="auto"/>
        <w:ind w:firstLine="709"/>
        <w:jc w:val="both"/>
        <w:rPr>
          <w:b/>
          <w:sz w:val="28"/>
          <w:szCs w:val="28"/>
          <w:lang w:val="nl-NL"/>
        </w:rPr>
      </w:pPr>
      <w:r w:rsidRPr="00CB6CD2">
        <w:rPr>
          <w:b/>
          <w:sz w:val="28"/>
          <w:szCs w:val="28"/>
          <w:lang w:val="nl-NL"/>
        </w:rPr>
        <w:t xml:space="preserve">Điều </w:t>
      </w:r>
      <w:r w:rsidR="0029095F" w:rsidRPr="00CB6CD2">
        <w:rPr>
          <w:b/>
          <w:sz w:val="28"/>
          <w:szCs w:val="28"/>
          <w:lang w:val="nl-NL"/>
        </w:rPr>
        <w:t>41</w:t>
      </w:r>
      <w:r w:rsidRPr="00CB6CD2">
        <w:rPr>
          <w:b/>
          <w:sz w:val="28"/>
          <w:szCs w:val="28"/>
          <w:lang w:val="nl-NL"/>
        </w:rPr>
        <w:t>. Báo cáo tài chính</w:t>
      </w:r>
    </w:p>
    <w:p w14:paraId="206FFA11" w14:textId="1D65352D" w:rsidR="002A063B" w:rsidRPr="00CB6CD2" w:rsidRDefault="002A063B" w:rsidP="00AD3F8C">
      <w:pPr>
        <w:spacing w:before="120" w:after="120" w:line="264" w:lineRule="auto"/>
        <w:ind w:firstLine="709"/>
        <w:jc w:val="both"/>
        <w:rPr>
          <w:sz w:val="28"/>
          <w:szCs w:val="28"/>
          <w:lang w:val="nl-NL"/>
        </w:rPr>
      </w:pPr>
      <w:r w:rsidRPr="00CB6CD2">
        <w:rPr>
          <w:sz w:val="28"/>
          <w:szCs w:val="28"/>
          <w:lang w:val="nl-NL"/>
        </w:rPr>
        <w:t xml:space="preserve">Nhà đầu tư trong </w:t>
      </w:r>
      <w:r w:rsidR="003D4F75">
        <w:rPr>
          <w:sz w:val="28"/>
          <w:szCs w:val="28"/>
          <w:lang w:val="nl-NL"/>
        </w:rPr>
        <w:t>k</w:t>
      </w:r>
      <w:r w:rsidRPr="00CB6CD2">
        <w:rPr>
          <w:sz w:val="28"/>
          <w:szCs w:val="28"/>
          <w:lang w:val="nl-NL"/>
        </w:rPr>
        <w:t xml:space="preserve">hu công nghệ cao lập và nộp báo cáo tài chính kế toán năm cho cơ quan quản lý nhà nước có thẩm quyền theo chế độ báo cáo đã được chấp thuận. </w:t>
      </w:r>
    </w:p>
    <w:p w14:paraId="02D92F67" w14:textId="53297A73" w:rsidR="002A063B" w:rsidRPr="00CB6CD2" w:rsidRDefault="002A063B" w:rsidP="00AD3F8C">
      <w:pPr>
        <w:spacing w:before="120" w:after="120" w:line="264" w:lineRule="auto"/>
        <w:ind w:firstLine="709"/>
        <w:jc w:val="both"/>
        <w:rPr>
          <w:b/>
          <w:sz w:val="28"/>
          <w:szCs w:val="28"/>
          <w:lang w:val="nl-NL"/>
        </w:rPr>
      </w:pPr>
      <w:r w:rsidRPr="00CB6CD2">
        <w:rPr>
          <w:b/>
          <w:sz w:val="28"/>
          <w:szCs w:val="28"/>
          <w:lang w:val="nl-NL"/>
        </w:rPr>
        <w:t xml:space="preserve">Điều </w:t>
      </w:r>
      <w:r w:rsidR="0029095F" w:rsidRPr="00CB6CD2">
        <w:rPr>
          <w:b/>
          <w:sz w:val="28"/>
          <w:szCs w:val="28"/>
          <w:lang w:val="nl-NL"/>
        </w:rPr>
        <w:t>42</w:t>
      </w:r>
      <w:r w:rsidRPr="00CB6CD2">
        <w:rPr>
          <w:b/>
          <w:sz w:val="28"/>
          <w:szCs w:val="28"/>
          <w:lang w:val="nl-NL"/>
        </w:rPr>
        <w:t>. Quản lý ngoại hối</w:t>
      </w:r>
    </w:p>
    <w:p w14:paraId="60FC31FF" w14:textId="2CA8FD48" w:rsidR="002A063B" w:rsidRPr="00CB6CD2" w:rsidRDefault="002A063B" w:rsidP="00AD3F8C">
      <w:pPr>
        <w:spacing w:before="120" w:after="120" w:line="264" w:lineRule="auto"/>
        <w:ind w:firstLine="709"/>
        <w:jc w:val="both"/>
        <w:rPr>
          <w:sz w:val="28"/>
          <w:szCs w:val="28"/>
          <w:lang w:val="nl-NL"/>
        </w:rPr>
      </w:pPr>
      <w:r w:rsidRPr="00CB6CD2">
        <w:rPr>
          <w:sz w:val="28"/>
          <w:szCs w:val="28"/>
          <w:lang w:val="nl-NL"/>
        </w:rPr>
        <w:t xml:space="preserve">Việc quản lý ngoại hối đối với nhà đầu tư trong </w:t>
      </w:r>
      <w:r w:rsidR="00657F19">
        <w:rPr>
          <w:sz w:val="28"/>
          <w:szCs w:val="28"/>
          <w:lang w:val="nl-NL"/>
        </w:rPr>
        <w:t>k</w:t>
      </w:r>
      <w:r w:rsidRPr="00CB6CD2">
        <w:rPr>
          <w:sz w:val="28"/>
          <w:szCs w:val="28"/>
          <w:lang w:val="nl-NL"/>
        </w:rPr>
        <w:t>hu công nghệ cao được thực hiện theo quy định quản lý ngoại hối của Việt Nam.</w:t>
      </w:r>
    </w:p>
    <w:p w14:paraId="034F5371" w14:textId="77777777" w:rsidR="006F5837" w:rsidRPr="00CB6CD2" w:rsidRDefault="006F5837" w:rsidP="00CB6CD2">
      <w:pPr>
        <w:spacing w:before="120" w:after="120" w:line="264" w:lineRule="auto"/>
        <w:jc w:val="center"/>
        <w:rPr>
          <w:b/>
          <w:bCs/>
          <w:sz w:val="28"/>
          <w:szCs w:val="28"/>
          <w:lang w:val="da-DK"/>
        </w:rPr>
      </w:pPr>
    </w:p>
    <w:p w14:paraId="0D22E7AE" w14:textId="4A40ED3A" w:rsidR="001A580E" w:rsidRPr="00CB6CD2" w:rsidRDefault="005D52E5" w:rsidP="00CB6CD2">
      <w:pPr>
        <w:spacing w:before="120" w:after="120" w:line="264" w:lineRule="auto"/>
        <w:jc w:val="center"/>
        <w:rPr>
          <w:b/>
          <w:bCs/>
          <w:sz w:val="28"/>
          <w:szCs w:val="28"/>
          <w:lang w:val="da-DK"/>
        </w:rPr>
      </w:pPr>
      <w:r w:rsidRPr="00CB6CD2">
        <w:rPr>
          <w:b/>
          <w:bCs/>
          <w:sz w:val="28"/>
          <w:szCs w:val="28"/>
          <w:lang w:val="da-DK"/>
        </w:rPr>
        <w:t>Chương V</w:t>
      </w:r>
      <w:r w:rsidR="00D51B00" w:rsidRPr="00CB6CD2">
        <w:rPr>
          <w:b/>
          <w:bCs/>
          <w:sz w:val="28"/>
          <w:szCs w:val="28"/>
          <w:lang w:val="da-DK"/>
        </w:rPr>
        <w:t>I</w:t>
      </w:r>
      <w:r w:rsidR="006F5837" w:rsidRPr="00CB6CD2">
        <w:rPr>
          <w:b/>
          <w:bCs/>
          <w:sz w:val="28"/>
          <w:szCs w:val="28"/>
          <w:lang w:val="da-DK"/>
        </w:rPr>
        <w:t>I</w:t>
      </w:r>
      <w:r w:rsidR="00211BD1">
        <w:rPr>
          <w:b/>
          <w:bCs/>
          <w:sz w:val="28"/>
          <w:szCs w:val="28"/>
          <w:lang w:val="da-DK"/>
        </w:rPr>
        <w:t>I</w:t>
      </w:r>
    </w:p>
    <w:p w14:paraId="5225B4C4" w14:textId="6C3A6963" w:rsidR="001A580E" w:rsidRPr="00CB6CD2" w:rsidRDefault="001A580E" w:rsidP="00CB6CD2">
      <w:pPr>
        <w:spacing w:before="120" w:after="120" w:line="264" w:lineRule="auto"/>
        <w:jc w:val="center"/>
        <w:rPr>
          <w:b/>
          <w:sz w:val="28"/>
          <w:szCs w:val="28"/>
          <w:lang w:val="nl-NL"/>
        </w:rPr>
      </w:pPr>
      <w:r w:rsidRPr="00CB6CD2">
        <w:rPr>
          <w:b/>
          <w:sz w:val="28"/>
          <w:szCs w:val="28"/>
          <w:lang w:val="nl-NL"/>
        </w:rPr>
        <w:t>QUẢN LÝ NHÀ NƯỚC ĐỐI VỚI KHU CÔNG NGHỆ CAO</w:t>
      </w:r>
    </w:p>
    <w:p w14:paraId="0B949A46" w14:textId="77777777" w:rsidR="001A580E" w:rsidRPr="00CB6CD2" w:rsidRDefault="001A580E" w:rsidP="00CB6CD2">
      <w:pPr>
        <w:spacing w:before="120" w:after="120" w:line="264" w:lineRule="auto"/>
        <w:jc w:val="center"/>
        <w:rPr>
          <w:b/>
          <w:bCs/>
          <w:sz w:val="28"/>
          <w:szCs w:val="28"/>
          <w:lang w:val="da-DK"/>
        </w:rPr>
      </w:pPr>
    </w:p>
    <w:p w14:paraId="19F792C8" w14:textId="18C99D9C" w:rsidR="00675AD6" w:rsidRDefault="001A580E" w:rsidP="00CB6CD2">
      <w:pPr>
        <w:spacing w:before="120" w:after="120" w:line="264" w:lineRule="auto"/>
        <w:jc w:val="center"/>
        <w:rPr>
          <w:b/>
          <w:bCs/>
          <w:sz w:val="28"/>
          <w:szCs w:val="28"/>
          <w:lang w:val="da-DK"/>
        </w:rPr>
      </w:pPr>
      <w:r w:rsidRPr="00CB6CD2">
        <w:rPr>
          <w:b/>
          <w:sz w:val="28"/>
          <w:szCs w:val="28"/>
          <w:lang w:val="nl-NL"/>
        </w:rPr>
        <w:t>MỤC 1:</w:t>
      </w:r>
      <w:r w:rsidR="00551B22">
        <w:rPr>
          <w:b/>
          <w:sz w:val="28"/>
          <w:szCs w:val="28"/>
          <w:lang w:val="nl-NL"/>
        </w:rPr>
        <w:t xml:space="preserve"> </w:t>
      </w:r>
      <w:r w:rsidRPr="00CB6CD2">
        <w:rPr>
          <w:b/>
          <w:bCs/>
          <w:sz w:val="28"/>
          <w:szCs w:val="28"/>
          <w:lang w:val="da-DK"/>
        </w:rPr>
        <w:t>CƠ QUAN CHỦ QUẢN KHU CÔNG NGHỆ CAO</w:t>
      </w:r>
      <w:r w:rsidR="005B4EA4">
        <w:rPr>
          <w:b/>
          <w:bCs/>
          <w:sz w:val="28"/>
          <w:szCs w:val="28"/>
          <w:lang w:val="da-DK"/>
        </w:rPr>
        <w:t xml:space="preserve">, </w:t>
      </w:r>
      <w:r w:rsidR="00675AD6" w:rsidRPr="00CB6CD2">
        <w:rPr>
          <w:b/>
          <w:bCs/>
          <w:sz w:val="28"/>
          <w:szCs w:val="28"/>
          <w:lang w:val="da-DK"/>
        </w:rPr>
        <w:t>CƠ QUAN QUẢN LÝ KHU CÔNG NGHỆ CAO</w:t>
      </w:r>
    </w:p>
    <w:p w14:paraId="3D29CA93" w14:textId="77777777" w:rsidR="00BD03F6" w:rsidRPr="00CB6CD2" w:rsidRDefault="00BD03F6" w:rsidP="00CB6CD2">
      <w:pPr>
        <w:spacing w:before="120" w:after="120" w:line="264" w:lineRule="auto"/>
        <w:jc w:val="center"/>
        <w:rPr>
          <w:b/>
          <w:bCs/>
          <w:sz w:val="28"/>
          <w:szCs w:val="28"/>
          <w:lang w:val="da-DK"/>
        </w:rPr>
      </w:pPr>
    </w:p>
    <w:p w14:paraId="08ADF1E2" w14:textId="37F1FA8C" w:rsidR="0093011A" w:rsidRPr="00727931" w:rsidRDefault="0093011A" w:rsidP="00FB4FF9">
      <w:pPr>
        <w:spacing w:before="120" w:after="120" w:line="264" w:lineRule="auto"/>
        <w:ind w:firstLine="709"/>
        <w:jc w:val="both"/>
        <w:rPr>
          <w:b/>
          <w:sz w:val="28"/>
          <w:szCs w:val="28"/>
          <w:lang w:val="nl-NL"/>
        </w:rPr>
      </w:pPr>
      <w:r w:rsidRPr="00727931">
        <w:rPr>
          <w:b/>
          <w:sz w:val="28"/>
          <w:szCs w:val="28"/>
          <w:lang w:val="nl-NL"/>
        </w:rPr>
        <w:t>Điều 43. Cơ quan chủ quản khu công nghệ cao</w:t>
      </w:r>
    </w:p>
    <w:p w14:paraId="14251A16" w14:textId="4BAD53E5" w:rsidR="0093011A" w:rsidRPr="00727931" w:rsidRDefault="002F3E3B" w:rsidP="00AD73D8">
      <w:pPr>
        <w:pStyle w:val="ListParagraph"/>
        <w:numPr>
          <w:ilvl w:val="0"/>
          <w:numId w:val="6"/>
        </w:numPr>
        <w:tabs>
          <w:tab w:val="left" w:pos="993"/>
        </w:tabs>
        <w:spacing w:after="120" w:line="264" w:lineRule="auto"/>
        <w:ind w:left="0" w:firstLine="709"/>
        <w:contextualSpacing w:val="0"/>
        <w:jc w:val="both"/>
        <w:rPr>
          <w:bCs/>
          <w:sz w:val="28"/>
          <w:szCs w:val="28"/>
          <w:lang w:val="da-DK"/>
        </w:rPr>
      </w:pPr>
      <w:r>
        <w:rPr>
          <w:bCs/>
          <w:sz w:val="28"/>
          <w:szCs w:val="28"/>
          <w:lang w:val="da-DK"/>
        </w:rPr>
        <w:t>Cơ quan chủ quản khu công nghệ cao đối với khu công nghệ cao do trung ương quản lý.</w:t>
      </w:r>
    </w:p>
    <w:p w14:paraId="6E666D32" w14:textId="23507C5C" w:rsidR="0093011A" w:rsidRPr="00727931" w:rsidRDefault="002F3E3B" w:rsidP="00AD73D8">
      <w:pPr>
        <w:pStyle w:val="ListParagraph"/>
        <w:numPr>
          <w:ilvl w:val="0"/>
          <w:numId w:val="6"/>
        </w:numPr>
        <w:tabs>
          <w:tab w:val="left" w:pos="993"/>
        </w:tabs>
        <w:spacing w:after="120" w:line="264" w:lineRule="auto"/>
        <w:ind w:left="0" w:firstLine="709"/>
        <w:contextualSpacing w:val="0"/>
        <w:jc w:val="both"/>
        <w:rPr>
          <w:bCs/>
          <w:sz w:val="28"/>
          <w:szCs w:val="28"/>
          <w:lang w:val="da-DK"/>
        </w:rPr>
      </w:pPr>
      <w:r>
        <w:rPr>
          <w:bCs/>
          <w:sz w:val="28"/>
          <w:szCs w:val="28"/>
          <w:lang w:val="da-DK"/>
        </w:rPr>
        <w:t>Cơ quan chủ quản khu công nghệ cao đối với khu công nghệ cao do Thủ tướng Chính phủ giao cho Ủy ban nhân dân cấp tỉnh quản lý</w:t>
      </w:r>
      <w:r w:rsidR="0093011A" w:rsidRPr="00727931">
        <w:rPr>
          <w:bCs/>
          <w:sz w:val="28"/>
          <w:szCs w:val="28"/>
          <w:lang w:val="da-DK"/>
        </w:rPr>
        <w:t>.</w:t>
      </w:r>
    </w:p>
    <w:p w14:paraId="19FB6534" w14:textId="558981A5" w:rsidR="008A1546" w:rsidRPr="00727931" w:rsidRDefault="002A75EB" w:rsidP="00FB4FF9">
      <w:pPr>
        <w:spacing w:before="120" w:after="120" w:line="264" w:lineRule="auto"/>
        <w:ind w:firstLine="709"/>
        <w:jc w:val="both"/>
        <w:rPr>
          <w:bCs/>
          <w:sz w:val="28"/>
          <w:szCs w:val="28"/>
          <w:lang w:val="nl-NL"/>
        </w:rPr>
      </w:pPr>
      <w:r w:rsidRPr="00727931">
        <w:rPr>
          <w:b/>
          <w:sz w:val="28"/>
          <w:szCs w:val="28"/>
          <w:lang w:val="nl-NL"/>
        </w:rPr>
        <w:t xml:space="preserve">Điều </w:t>
      </w:r>
      <w:r w:rsidR="0093011A" w:rsidRPr="00727931">
        <w:rPr>
          <w:b/>
          <w:sz w:val="28"/>
          <w:szCs w:val="28"/>
          <w:lang w:val="nl-NL"/>
        </w:rPr>
        <w:t>44</w:t>
      </w:r>
      <w:r w:rsidRPr="00727931">
        <w:rPr>
          <w:b/>
          <w:sz w:val="28"/>
          <w:szCs w:val="28"/>
          <w:lang w:val="nl-NL"/>
        </w:rPr>
        <w:t>. Cơ quan quản lý khu công nghệ cao</w:t>
      </w:r>
    </w:p>
    <w:p w14:paraId="1DE62552" w14:textId="77777777" w:rsidR="004A6D0B" w:rsidRPr="004A6D0B" w:rsidRDefault="00546932" w:rsidP="004A6D0B">
      <w:pPr>
        <w:spacing w:after="120" w:line="264" w:lineRule="auto"/>
        <w:ind w:firstLine="709"/>
        <w:jc w:val="both"/>
        <w:rPr>
          <w:bCs/>
          <w:sz w:val="28"/>
          <w:szCs w:val="28"/>
          <w:lang w:val="nl-NL"/>
        </w:rPr>
      </w:pPr>
      <w:r w:rsidRPr="00727931">
        <w:rPr>
          <w:bCs/>
          <w:sz w:val="28"/>
          <w:szCs w:val="28"/>
          <w:lang w:val="nl-NL"/>
        </w:rPr>
        <w:t xml:space="preserve">1. </w:t>
      </w:r>
      <w:r w:rsidR="008F5480">
        <w:rPr>
          <w:bCs/>
          <w:sz w:val="28"/>
          <w:szCs w:val="28"/>
          <w:lang w:val="nl-NL"/>
        </w:rPr>
        <w:t xml:space="preserve">Ban Quản lý khu công nghệ cao là cơ quan </w:t>
      </w:r>
      <w:r w:rsidR="004A6D0B" w:rsidRPr="004A6D0B">
        <w:rPr>
          <w:bCs/>
          <w:sz w:val="28"/>
          <w:szCs w:val="28"/>
          <w:lang w:val="nl-NL"/>
        </w:rPr>
        <w:t>giúp cơ quan chủ quản khu công nghệ cao thực hiện chức năng quản lý nhà nước về các hoạt động của khu công nghệ cao theo quy định của pháp luật.</w:t>
      </w:r>
    </w:p>
    <w:p w14:paraId="77ED7D9B" w14:textId="02746273" w:rsidR="00546932" w:rsidRPr="00727931" w:rsidRDefault="008F5480" w:rsidP="00546932">
      <w:pPr>
        <w:spacing w:after="120" w:line="264" w:lineRule="auto"/>
        <w:ind w:firstLine="709"/>
        <w:jc w:val="both"/>
        <w:rPr>
          <w:bCs/>
          <w:sz w:val="28"/>
          <w:szCs w:val="28"/>
          <w:lang w:val="nl-NL"/>
        </w:rPr>
      </w:pPr>
      <w:r>
        <w:rPr>
          <w:bCs/>
          <w:sz w:val="28"/>
          <w:szCs w:val="28"/>
          <w:lang w:val="nl-NL"/>
        </w:rPr>
        <w:t xml:space="preserve">2. </w:t>
      </w:r>
      <w:r w:rsidR="00CB072C">
        <w:rPr>
          <w:bCs/>
          <w:sz w:val="28"/>
          <w:szCs w:val="28"/>
          <w:lang w:val="nl-NL"/>
        </w:rPr>
        <w:t>Thẩm quyền quyết định thành lập</w:t>
      </w:r>
      <w:r w:rsidR="00546932" w:rsidRPr="00727931">
        <w:rPr>
          <w:bCs/>
          <w:sz w:val="28"/>
          <w:szCs w:val="28"/>
          <w:lang w:val="nl-NL"/>
        </w:rPr>
        <w:t xml:space="preserve"> </w:t>
      </w:r>
      <w:r w:rsidR="00251472">
        <w:rPr>
          <w:bCs/>
          <w:sz w:val="28"/>
          <w:szCs w:val="28"/>
          <w:lang w:val="nl-NL"/>
        </w:rPr>
        <w:t xml:space="preserve">Ban Quản lý </w:t>
      </w:r>
      <w:r w:rsidR="00546932" w:rsidRPr="00727931">
        <w:rPr>
          <w:bCs/>
          <w:sz w:val="28"/>
          <w:szCs w:val="28"/>
          <w:lang w:val="nl-NL"/>
        </w:rPr>
        <w:t>đối với khu công nghệ cao</w:t>
      </w:r>
      <w:r w:rsidR="003E0044">
        <w:rPr>
          <w:bCs/>
          <w:sz w:val="28"/>
          <w:szCs w:val="28"/>
          <w:lang w:val="nl-NL"/>
        </w:rPr>
        <w:t xml:space="preserve"> được Thủ tướng Chính phủ quyết định thành lập, giao cơ quan</w:t>
      </w:r>
      <w:r w:rsidR="00546932" w:rsidRPr="00727931">
        <w:rPr>
          <w:bCs/>
          <w:sz w:val="28"/>
          <w:szCs w:val="28"/>
          <w:lang w:val="nl-NL"/>
        </w:rPr>
        <w:t xml:space="preserve"> trung ương quản lý.</w:t>
      </w:r>
    </w:p>
    <w:p w14:paraId="21813FEB" w14:textId="118C16D2" w:rsidR="00546932" w:rsidRPr="00727931" w:rsidRDefault="004D3268" w:rsidP="00546932">
      <w:pPr>
        <w:spacing w:after="120" w:line="264" w:lineRule="auto"/>
        <w:ind w:firstLine="709"/>
        <w:jc w:val="both"/>
        <w:rPr>
          <w:bCs/>
          <w:sz w:val="28"/>
          <w:szCs w:val="28"/>
          <w:lang w:val="nl-NL"/>
        </w:rPr>
      </w:pPr>
      <w:r>
        <w:rPr>
          <w:bCs/>
          <w:sz w:val="28"/>
          <w:szCs w:val="28"/>
          <w:lang w:val="nl-NL"/>
        </w:rPr>
        <w:lastRenderedPageBreak/>
        <w:t>3</w:t>
      </w:r>
      <w:r w:rsidR="00546932" w:rsidRPr="00727931">
        <w:rPr>
          <w:bCs/>
          <w:sz w:val="28"/>
          <w:szCs w:val="28"/>
          <w:lang w:val="nl-NL"/>
        </w:rPr>
        <w:t xml:space="preserve">. </w:t>
      </w:r>
      <w:r w:rsidR="00CB072C">
        <w:rPr>
          <w:bCs/>
          <w:sz w:val="28"/>
          <w:szCs w:val="28"/>
          <w:lang w:val="nl-NL"/>
        </w:rPr>
        <w:t>Thẩm quyền quyết định thành lập</w:t>
      </w:r>
      <w:r w:rsidR="00251472">
        <w:rPr>
          <w:bCs/>
          <w:sz w:val="28"/>
          <w:szCs w:val="28"/>
          <w:lang w:val="nl-NL"/>
        </w:rPr>
        <w:t xml:space="preserve"> Ban Quản lý</w:t>
      </w:r>
      <w:r w:rsidR="00CB072C">
        <w:rPr>
          <w:bCs/>
          <w:sz w:val="28"/>
          <w:szCs w:val="28"/>
          <w:lang w:val="nl-NL"/>
        </w:rPr>
        <w:t xml:space="preserve"> </w:t>
      </w:r>
      <w:r w:rsidR="00546932" w:rsidRPr="00727931">
        <w:rPr>
          <w:bCs/>
          <w:sz w:val="28"/>
          <w:szCs w:val="28"/>
          <w:lang w:val="nl-NL"/>
        </w:rPr>
        <w:t>đối với khu công nghệ cao được Thủ tướng Chính phủ</w:t>
      </w:r>
      <w:r w:rsidR="000D3DE3">
        <w:rPr>
          <w:bCs/>
          <w:sz w:val="28"/>
          <w:szCs w:val="28"/>
          <w:lang w:val="nl-NL"/>
        </w:rPr>
        <w:t xml:space="preserve"> quyết định thành lập,</w:t>
      </w:r>
      <w:r w:rsidR="00546932" w:rsidRPr="00727931">
        <w:rPr>
          <w:bCs/>
          <w:sz w:val="28"/>
          <w:szCs w:val="28"/>
          <w:lang w:val="nl-NL"/>
        </w:rPr>
        <w:t xml:space="preserve"> giao </w:t>
      </w:r>
      <w:r w:rsidR="00A71DB0" w:rsidRPr="00727931">
        <w:rPr>
          <w:bCs/>
          <w:sz w:val="28"/>
          <w:szCs w:val="28"/>
          <w:lang w:val="nl-NL"/>
        </w:rPr>
        <w:t>Ủy ban nhân dân cấp tỉnh</w:t>
      </w:r>
      <w:r w:rsidR="00546932" w:rsidRPr="00727931">
        <w:rPr>
          <w:bCs/>
          <w:sz w:val="28"/>
          <w:szCs w:val="28"/>
          <w:lang w:val="nl-NL"/>
        </w:rPr>
        <w:t xml:space="preserve"> quản lý.</w:t>
      </w:r>
    </w:p>
    <w:p w14:paraId="0853D030" w14:textId="13C0C5B0" w:rsidR="00675AD6" w:rsidRPr="00727931" w:rsidRDefault="00675AD6" w:rsidP="00CB6CD2">
      <w:pPr>
        <w:spacing w:before="120" w:after="120" w:line="264" w:lineRule="auto"/>
        <w:ind w:firstLine="720"/>
        <w:jc w:val="both"/>
        <w:rPr>
          <w:b/>
          <w:sz w:val="28"/>
          <w:szCs w:val="28"/>
          <w:lang w:val="nl-NL"/>
        </w:rPr>
      </w:pPr>
      <w:r w:rsidRPr="00727931">
        <w:rPr>
          <w:b/>
          <w:sz w:val="28"/>
          <w:szCs w:val="28"/>
          <w:lang w:val="nl-NL"/>
        </w:rPr>
        <w:t xml:space="preserve">Điều </w:t>
      </w:r>
      <w:r w:rsidR="0093011A" w:rsidRPr="00727931">
        <w:rPr>
          <w:b/>
          <w:sz w:val="28"/>
          <w:szCs w:val="28"/>
          <w:lang w:val="nl-NL"/>
        </w:rPr>
        <w:t>45</w:t>
      </w:r>
      <w:r w:rsidRPr="00727931">
        <w:rPr>
          <w:b/>
          <w:sz w:val="28"/>
          <w:szCs w:val="28"/>
          <w:lang w:val="nl-NL"/>
        </w:rPr>
        <w:t>. Cơ cấu tổ chức</w:t>
      </w:r>
      <w:r w:rsidR="002165BE" w:rsidRPr="00727931">
        <w:rPr>
          <w:b/>
          <w:sz w:val="28"/>
          <w:szCs w:val="28"/>
          <w:lang w:val="nl-NL"/>
        </w:rPr>
        <w:t xml:space="preserve"> Ban Quản lý khu công nghệ</w:t>
      </w:r>
    </w:p>
    <w:p w14:paraId="0EB39EF5" w14:textId="5B34167F" w:rsidR="00AE7D55" w:rsidRPr="00C20253" w:rsidRDefault="005A37DC" w:rsidP="005A37DC">
      <w:pPr>
        <w:pStyle w:val="NormalWeb"/>
        <w:shd w:val="clear" w:color="auto" w:fill="FFFFFF"/>
        <w:spacing w:before="120" w:beforeAutospacing="0" w:after="120" w:afterAutospacing="0" w:line="264" w:lineRule="auto"/>
        <w:ind w:firstLine="709"/>
        <w:jc w:val="both"/>
        <w:rPr>
          <w:sz w:val="28"/>
          <w:szCs w:val="28"/>
          <w:lang w:val="nl-NL"/>
        </w:rPr>
      </w:pPr>
      <w:r w:rsidRPr="00C20253">
        <w:rPr>
          <w:sz w:val="28"/>
          <w:szCs w:val="28"/>
          <w:lang w:val="nl-NL"/>
        </w:rPr>
        <w:t xml:space="preserve">1. </w:t>
      </w:r>
      <w:r w:rsidR="00CB072C" w:rsidRPr="00C20253">
        <w:rPr>
          <w:sz w:val="28"/>
          <w:szCs w:val="28"/>
          <w:lang w:val="nl-NL"/>
        </w:rPr>
        <w:t>Thành phần Ban Quản lý khu công nghệ cao</w:t>
      </w:r>
      <w:r w:rsidR="00AE7D55" w:rsidRPr="00C20253">
        <w:rPr>
          <w:sz w:val="28"/>
          <w:szCs w:val="28"/>
          <w:lang w:val="nl-NL"/>
        </w:rPr>
        <w:t>.</w:t>
      </w:r>
    </w:p>
    <w:p w14:paraId="1BE5D594" w14:textId="795E178F" w:rsidR="00AE7D55" w:rsidRPr="00C20253" w:rsidRDefault="00CB072C" w:rsidP="00CB6CD2">
      <w:pPr>
        <w:pStyle w:val="NormalWeb"/>
        <w:shd w:val="clear" w:color="auto" w:fill="FFFFFF"/>
        <w:spacing w:before="120" w:beforeAutospacing="0" w:after="120" w:afterAutospacing="0" w:line="264" w:lineRule="auto"/>
        <w:ind w:firstLine="720"/>
        <w:jc w:val="both"/>
        <w:rPr>
          <w:sz w:val="28"/>
          <w:szCs w:val="28"/>
          <w:lang w:val="nl-NL"/>
        </w:rPr>
      </w:pPr>
      <w:r w:rsidRPr="00C20253">
        <w:rPr>
          <w:sz w:val="28"/>
          <w:szCs w:val="28"/>
          <w:lang w:val="nl-NL"/>
        </w:rPr>
        <w:t>2</w:t>
      </w:r>
      <w:r w:rsidR="005A37DC" w:rsidRPr="00C20253">
        <w:rPr>
          <w:sz w:val="28"/>
          <w:szCs w:val="28"/>
          <w:lang w:val="nl-NL"/>
        </w:rPr>
        <w:t xml:space="preserve">. </w:t>
      </w:r>
      <w:r w:rsidR="00F85A3C" w:rsidRPr="00C20253">
        <w:rPr>
          <w:sz w:val="28"/>
          <w:szCs w:val="28"/>
          <w:lang w:val="nl-NL"/>
        </w:rPr>
        <w:t xml:space="preserve">Cách thức bổ nhiệm </w:t>
      </w:r>
      <w:r w:rsidR="00AE7D55" w:rsidRPr="00C20253">
        <w:rPr>
          <w:sz w:val="28"/>
          <w:szCs w:val="28"/>
          <w:lang w:val="nl-NL"/>
        </w:rPr>
        <w:t xml:space="preserve">Trưởng ban Ban Quản lý </w:t>
      </w:r>
      <w:r w:rsidR="005A37DC" w:rsidRPr="00C20253">
        <w:rPr>
          <w:sz w:val="28"/>
          <w:szCs w:val="28"/>
          <w:lang w:val="nl-NL"/>
        </w:rPr>
        <w:t>k</w:t>
      </w:r>
      <w:r w:rsidR="00AE7D55" w:rsidRPr="00C20253">
        <w:rPr>
          <w:sz w:val="28"/>
          <w:szCs w:val="28"/>
          <w:lang w:val="nl-NL"/>
        </w:rPr>
        <w:t>hu công nghệ cao</w:t>
      </w:r>
      <w:r w:rsidR="00F85A3C" w:rsidRPr="00C20253">
        <w:rPr>
          <w:sz w:val="28"/>
          <w:szCs w:val="28"/>
          <w:lang w:val="nl-NL"/>
        </w:rPr>
        <w:t xml:space="preserve"> và c</w:t>
      </w:r>
      <w:r w:rsidR="00AE7D55" w:rsidRPr="00C20253">
        <w:rPr>
          <w:sz w:val="28"/>
          <w:szCs w:val="28"/>
          <w:lang w:val="nl-NL"/>
        </w:rPr>
        <w:t xml:space="preserve">ác Phó </w:t>
      </w:r>
      <w:r w:rsidR="00F85A3C" w:rsidRPr="00C20253">
        <w:rPr>
          <w:sz w:val="28"/>
          <w:szCs w:val="28"/>
          <w:lang w:val="nl-NL"/>
        </w:rPr>
        <w:t>T</w:t>
      </w:r>
      <w:r w:rsidR="00AE7D55" w:rsidRPr="00C20253">
        <w:rPr>
          <w:sz w:val="28"/>
          <w:szCs w:val="28"/>
          <w:lang w:val="nl-NL"/>
        </w:rPr>
        <w:t>rưởng ban.</w:t>
      </w:r>
    </w:p>
    <w:p w14:paraId="5B3F478F" w14:textId="4D244A76" w:rsidR="00AE7D55" w:rsidRPr="00CB6CD2" w:rsidRDefault="00DC5476" w:rsidP="00CB6CD2">
      <w:pPr>
        <w:pStyle w:val="NormalWeb"/>
        <w:shd w:val="clear" w:color="auto" w:fill="FFFFFF"/>
        <w:spacing w:before="120" w:beforeAutospacing="0" w:after="120" w:afterAutospacing="0" w:line="264" w:lineRule="auto"/>
        <w:ind w:firstLine="720"/>
        <w:jc w:val="both"/>
        <w:rPr>
          <w:sz w:val="28"/>
          <w:szCs w:val="28"/>
          <w:lang w:val="nl-NL"/>
        </w:rPr>
      </w:pPr>
      <w:r w:rsidRPr="00C20253">
        <w:rPr>
          <w:sz w:val="28"/>
          <w:szCs w:val="28"/>
          <w:lang w:val="nl-NL"/>
        </w:rPr>
        <w:t>3. Trách nhiệm của</w:t>
      </w:r>
      <w:r w:rsidR="00AE7D55" w:rsidRPr="00C20253">
        <w:rPr>
          <w:sz w:val="28"/>
          <w:szCs w:val="28"/>
          <w:lang w:val="nl-NL"/>
        </w:rPr>
        <w:t xml:space="preserve"> Trưởng ban Ban Quản lý </w:t>
      </w:r>
      <w:r w:rsidR="00D409B8">
        <w:rPr>
          <w:sz w:val="28"/>
          <w:szCs w:val="28"/>
          <w:lang w:val="nl-NL"/>
        </w:rPr>
        <w:t>k</w:t>
      </w:r>
      <w:r w:rsidR="00AE7D55" w:rsidRPr="00C20253">
        <w:rPr>
          <w:sz w:val="28"/>
          <w:szCs w:val="28"/>
          <w:lang w:val="nl-NL"/>
        </w:rPr>
        <w:t>hu công nghệ cao.</w:t>
      </w:r>
    </w:p>
    <w:p w14:paraId="1E909AA3" w14:textId="35B30DCF" w:rsidR="00675AD6" w:rsidRPr="00CB6CD2" w:rsidRDefault="0093011A" w:rsidP="003925BF">
      <w:pPr>
        <w:spacing w:before="120" w:after="120" w:line="264" w:lineRule="auto"/>
        <w:ind w:firstLine="709"/>
        <w:jc w:val="both"/>
        <w:rPr>
          <w:b/>
          <w:sz w:val="28"/>
          <w:szCs w:val="28"/>
          <w:lang w:val="nl-NL"/>
        </w:rPr>
      </w:pPr>
      <w:r w:rsidRPr="00CB6CD2">
        <w:rPr>
          <w:b/>
          <w:sz w:val="28"/>
          <w:szCs w:val="28"/>
          <w:lang w:val="nl-NL"/>
        </w:rPr>
        <w:t>Điều 46</w:t>
      </w:r>
      <w:r w:rsidR="00675AD6" w:rsidRPr="00CB6CD2">
        <w:rPr>
          <w:b/>
          <w:sz w:val="28"/>
          <w:szCs w:val="28"/>
          <w:lang w:val="nl-NL"/>
        </w:rPr>
        <w:t>. Biên chế</w:t>
      </w:r>
    </w:p>
    <w:p w14:paraId="2F353907" w14:textId="7F534E8D" w:rsidR="00D6312E" w:rsidRDefault="00D6312E" w:rsidP="003925BF">
      <w:pPr>
        <w:pStyle w:val="NormalWeb"/>
        <w:spacing w:before="120" w:beforeAutospacing="0" w:after="120" w:afterAutospacing="0" w:line="264" w:lineRule="auto"/>
        <w:ind w:firstLine="709"/>
        <w:jc w:val="both"/>
        <w:rPr>
          <w:sz w:val="28"/>
          <w:szCs w:val="28"/>
          <w:lang w:val="vi-VN"/>
        </w:rPr>
      </w:pPr>
      <w:r w:rsidRPr="00CB6CD2">
        <w:rPr>
          <w:sz w:val="28"/>
          <w:szCs w:val="28"/>
          <w:lang w:val="vi-VN"/>
        </w:rPr>
        <w:t xml:space="preserve">Biên chế công chức, số lượng người làm việc trong các đơn vị sự nghiệp công lập của </w:t>
      </w:r>
      <w:r w:rsidRPr="00CB6CD2">
        <w:rPr>
          <w:sz w:val="28"/>
          <w:szCs w:val="28"/>
        </w:rPr>
        <w:t xml:space="preserve">Ban Quản lý </w:t>
      </w:r>
      <w:r w:rsidR="00293724">
        <w:rPr>
          <w:sz w:val="28"/>
          <w:szCs w:val="28"/>
          <w:lang w:val="nl-NL"/>
        </w:rPr>
        <w:t>k</w:t>
      </w:r>
      <w:r w:rsidRPr="00CB6CD2">
        <w:rPr>
          <w:sz w:val="28"/>
          <w:szCs w:val="28"/>
          <w:lang w:val="nl-NL"/>
        </w:rPr>
        <w:t xml:space="preserve">hu </w:t>
      </w:r>
      <w:r w:rsidR="00156956">
        <w:rPr>
          <w:sz w:val="28"/>
          <w:szCs w:val="28"/>
          <w:lang w:val="nl-NL"/>
        </w:rPr>
        <w:t>c</w:t>
      </w:r>
      <w:r w:rsidRPr="00CB6CD2">
        <w:rPr>
          <w:sz w:val="28"/>
          <w:szCs w:val="28"/>
          <w:lang w:val="nl-NL"/>
        </w:rPr>
        <w:t>ông nghệ cao</w:t>
      </w:r>
      <w:r w:rsidRPr="00CB6CD2">
        <w:rPr>
          <w:sz w:val="28"/>
          <w:szCs w:val="28"/>
        </w:rPr>
        <w:t xml:space="preserve"> </w:t>
      </w:r>
      <w:r w:rsidRPr="00CB6CD2">
        <w:rPr>
          <w:sz w:val="28"/>
          <w:szCs w:val="28"/>
          <w:lang w:val="vi-VN"/>
        </w:rPr>
        <w:t>được giao trên cơ sở vị trí việc làm, gắn với chức năng, nhiệm vụ, phạm vi hoạt động và nằm trong t</w:t>
      </w:r>
      <w:r w:rsidRPr="00CB6CD2">
        <w:rPr>
          <w:sz w:val="28"/>
          <w:szCs w:val="28"/>
        </w:rPr>
        <w:t>ổ</w:t>
      </w:r>
      <w:r w:rsidRPr="00CB6CD2">
        <w:rPr>
          <w:sz w:val="28"/>
          <w:szCs w:val="28"/>
          <w:lang w:val="vi-VN"/>
        </w:rPr>
        <w:t xml:space="preserve">ng số biên chế công chức, số lượng người làm việc trong các cơ quan, tổ chức hành chính, đơn vị sự nghiệp công lập của </w:t>
      </w:r>
      <w:r w:rsidRPr="00CB6CD2">
        <w:rPr>
          <w:sz w:val="28"/>
          <w:szCs w:val="28"/>
        </w:rPr>
        <w:t xml:space="preserve">Bộ Khoa học và Công nghệ giao (đối với khu công nghệ cao do trung ương quản lý) hoặc </w:t>
      </w:r>
      <w:r w:rsidR="003C0076">
        <w:rPr>
          <w:sz w:val="28"/>
          <w:szCs w:val="28"/>
        </w:rPr>
        <w:t>Ủy ban nhân dân cấp tỉnh</w:t>
      </w:r>
      <w:r w:rsidRPr="00CB6CD2">
        <w:rPr>
          <w:sz w:val="28"/>
          <w:szCs w:val="28"/>
          <w:lang w:val="vi-VN"/>
        </w:rPr>
        <w:t xml:space="preserve"> giao</w:t>
      </w:r>
      <w:r w:rsidRPr="00CB6CD2">
        <w:rPr>
          <w:sz w:val="28"/>
          <w:szCs w:val="28"/>
        </w:rPr>
        <w:t xml:space="preserve"> (đối với khu công nghệ cao do </w:t>
      </w:r>
      <w:r w:rsidR="0027095D">
        <w:rPr>
          <w:sz w:val="28"/>
          <w:szCs w:val="28"/>
        </w:rPr>
        <w:t>Ủy ban nhân dân cấp tỉnh</w:t>
      </w:r>
      <w:r w:rsidRPr="00CB6CD2">
        <w:rPr>
          <w:sz w:val="28"/>
          <w:szCs w:val="28"/>
        </w:rPr>
        <w:t xml:space="preserve"> quản lý)</w:t>
      </w:r>
      <w:r w:rsidRPr="00CB6CD2">
        <w:rPr>
          <w:sz w:val="28"/>
          <w:szCs w:val="28"/>
          <w:lang w:val="vi-VN"/>
        </w:rPr>
        <w:t>.</w:t>
      </w:r>
    </w:p>
    <w:p w14:paraId="17F9461C" w14:textId="77777777" w:rsidR="003F580C" w:rsidRPr="00CB6CD2" w:rsidRDefault="003F580C" w:rsidP="003925BF">
      <w:pPr>
        <w:pStyle w:val="NormalWeb"/>
        <w:spacing w:before="120" w:beforeAutospacing="0" w:after="120" w:afterAutospacing="0" w:line="264" w:lineRule="auto"/>
        <w:ind w:firstLine="709"/>
        <w:jc w:val="both"/>
        <w:rPr>
          <w:sz w:val="28"/>
          <w:szCs w:val="28"/>
        </w:rPr>
      </w:pPr>
    </w:p>
    <w:p w14:paraId="177CAB8F" w14:textId="51034F27" w:rsidR="001A580E" w:rsidRDefault="001A580E" w:rsidP="00CB6CD2">
      <w:pPr>
        <w:spacing w:before="120" w:after="120" w:line="264" w:lineRule="auto"/>
        <w:jc w:val="center"/>
        <w:rPr>
          <w:b/>
          <w:bCs/>
          <w:sz w:val="28"/>
          <w:szCs w:val="28"/>
          <w:lang w:val="da-DK"/>
        </w:rPr>
      </w:pPr>
      <w:r w:rsidRPr="00CB6CD2">
        <w:rPr>
          <w:b/>
          <w:sz w:val="28"/>
          <w:szCs w:val="28"/>
          <w:lang w:val="nl-NL"/>
        </w:rPr>
        <w:t xml:space="preserve">MỤC 2: </w:t>
      </w:r>
      <w:r w:rsidRPr="00CB6CD2">
        <w:rPr>
          <w:b/>
          <w:bCs/>
          <w:sz w:val="28"/>
          <w:szCs w:val="28"/>
          <w:lang w:val="da-DK"/>
        </w:rPr>
        <w:t>NỘI DUNG QUẢN LÝ NHÀ NƯỚC ĐỐI VỚI KHU CÔNG NGHỆ CAO</w:t>
      </w:r>
    </w:p>
    <w:p w14:paraId="070060BD" w14:textId="77777777" w:rsidR="003F580C" w:rsidRPr="00CB6CD2" w:rsidRDefault="003F580C" w:rsidP="00CB6CD2">
      <w:pPr>
        <w:spacing w:before="120" w:after="120" w:line="264" w:lineRule="auto"/>
        <w:jc w:val="center"/>
        <w:rPr>
          <w:b/>
          <w:bCs/>
          <w:sz w:val="28"/>
          <w:szCs w:val="28"/>
          <w:lang w:val="da-DK"/>
        </w:rPr>
      </w:pPr>
    </w:p>
    <w:p w14:paraId="5E762D66" w14:textId="6A7A9843" w:rsidR="00EA59EF" w:rsidRPr="00CB6CD2" w:rsidRDefault="00EA59EF" w:rsidP="00CB6CD2">
      <w:pPr>
        <w:spacing w:before="120" w:after="120" w:line="264" w:lineRule="auto"/>
        <w:ind w:firstLine="709"/>
        <w:jc w:val="both"/>
        <w:outlineLvl w:val="0"/>
        <w:rPr>
          <w:b/>
          <w:sz w:val="28"/>
          <w:szCs w:val="28"/>
          <w:lang w:val="nl-NL"/>
        </w:rPr>
      </w:pPr>
      <w:r w:rsidRPr="00CB6CD2">
        <w:rPr>
          <w:b/>
          <w:sz w:val="28"/>
          <w:szCs w:val="28"/>
          <w:lang w:val="nl-NL"/>
        </w:rPr>
        <w:t xml:space="preserve">Điều </w:t>
      </w:r>
      <w:r w:rsidR="0029095F" w:rsidRPr="00CB6CD2">
        <w:rPr>
          <w:b/>
          <w:sz w:val="28"/>
          <w:szCs w:val="28"/>
          <w:lang w:val="nl-NL"/>
        </w:rPr>
        <w:t>47</w:t>
      </w:r>
      <w:r w:rsidRPr="00CB6CD2">
        <w:rPr>
          <w:b/>
          <w:sz w:val="28"/>
          <w:szCs w:val="28"/>
          <w:lang w:val="nl-NL"/>
        </w:rPr>
        <w:t>. Quản lý quy hoạch; xây dựng hạ tầng kỹ thuật</w:t>
      </w:r>
      <w:r w:rsidR="006F03DA" w:rsidRPr="00CB6CD2">
        <w:rPr>
          <w:b/>
          <w:sz w:val="28"/>
          <w:szCs w:val="28"/>
          <w:lang w:val="nl-NL"/>
        </w:rPr>
        <w:t xml:space="preserve"> khu công nghệ cao; quản lý hoạt động xây dựng của nhà đầu tư</w:t>
      </w:r>
      <w:r w:rsidRPr="00CB6CD2">
        <w:rPr>
          <w:b/>
          <w:sz w:val="28"/>
          <w:szCs w:val="28"/>
          <w:lang w:val="nl-NL"/>
        </w:rPr>
        <w:t xml:space="preserve"> </w:t>
      </w:r>
    </w:p>
    <w:p w14:paraId="3B0CB6E2" w14:textId="14F80453" w:rsidR="00621289" w:rsidRPr="00CB6CD2" w:rsidRDefault="00621289" w:rsidP="00CB6CD2">
      <w:pPr>
        <w:spacing w:before="120" w:after="120" w:line="264" w:lineRule="auto"/>
        <w:ind w:firstLine="709"/>
        <w:jc w:val="both"/>
        <w:outlineLvl w:val="0"/>
        <w:rPr>
          <w:sz w:val="28"/>
          <w:szCs w:val="28"/>
          <w:lang w:val="nl-NL"/>
        </w:rPr>
      </w:pPr>
      <w:r w:rsidRPr="00CB6CD2">
        <w:rPr>
          <w:sz w:val="28"/>
          <w:szCs w:val="28"/>
          <w:lang w:val="nl-NL"/>
        </w:rPr>
        <w:t xml:space="preserve">1. Việc xây dựng kết cấu hạ tầng kỹ thuật và các công trình trong </w:t>
      </w:r>
      <w:r w:rsidR="00D409B8">
        <w:rPr>
          <w:sz w:val="28"/>
          <w:szCs w:val="28"/>
          <w:lang w:val="nl-NL"/>
        </w:rPr>
        <w:t>k</w:t>
      </w:r>
      <w:r w:rsidRPr="00CB6CD2">
        <w:rPr>
          <w:sz w:val="28"/>
          <w:szCs w:val="28"/>
          <w:lang w:val="nl-NL"/>
        </w:rPr>
        <w:t>hu công nghệ cao</w:t>
      </w:r>
      <w:r w:rsidR="00B5131F">
        <w:rPr>
          <w:sz w:val="28"/>
          <w:szCs w:val="28"/>
          <w:lang w:val="nl-NL"/>
        </w:rPr>
        <w:t>.</w:t>
      </w:r>
    </w:p>
    <w:p w14:paraId="71D0D7D0" w14:textId="09CA91B6" w:rsidR="00621289" w:rsidRPr="00CB6CD2" w:rsidRDefault="00621289" w:rsidP="00CB6CD2">
      <w:pPr>
        <w:spacing w:before="120" w:after="120" w:line="264" w:lineRule="auto"/>
        <w:ind w:firstLine="709"/>
        <w:jc w:val="both"/>
        <w:outlineLvl w:val="0"/>
        <w:rPr>
          <w:sz w:val="28"/>
          <w:szCs w:val="28"/>
          <w:lang w:val="nl-NL"/>
        </w:rPr>
      </w:pPr>
      <w:r w:rsidRPr="00CB6CD2">
        <w:rPr>
          <w:sz w:val="28"/>
          <w:szCs w:val="28"/>
          <w:lang w:val="nl-NL"/>
        </w:rPr>
        <w:t>2. Đối với các công trình hạ tầng kỹ thuật được đầu tư xây dựng bằng vốn ngân sách nhà nước.</w:t>
      </w:r>
    </w:p>
    <w:p w14:paraId="73F42CFD" w14:textId="547C63B0" w:rsidR="00621289" w:rsidRPr="00CB6CD2" w:rsidRDefault="00621289" w:rsidP="00CB6CD2">
      <w:pPr>
        <w:spacing w:before="120" w:after="120" w:line="264" w:lineRule="auto"/>
        <w:ind w:firstLine="709"/>
        <w:jc w:val="both"/>
        <w:outlineLvl w:val="0"/>
        <w:rPr>
          <w:sz w:val="28"/>
          <w:szCs w:val="28"/>
          <w:lang w:val="nl-NL"/>
        </w:rPr>
      </w:pPr>
      <w:r w:rsidRPr="00CB6CD2">
        <w:rPr>
          <w:sz w:val="28"/>
          <w:szCs w:val="28"/>
          <w:lang w:val="nl-NL"/>
        </w:rPr>
        <w:t xml:space="preserve">3. Đối với các công trình hạ tầng kỹ thuật được đầu tư xây dựng bằng vốn ngoài ngân sách nhà nước. </w:t>
      </w:r>
    </w:p>
    <w:p w14:paraId="796ECB6F" w14:textId="51933AD6" w:rsidR="00621289" w:rsidRPr="00CB6CD2" w:rsidRDefault="00621289" w:rsidP="00CB6CD2">
      <w:pPr>
        <w:spacing w:before="120" w:after="120" w:line="264" w:lineRule="auto"/>
        <w:ind w:firstLine="709"/>
        <w:jc w:val="both"/>
        <w:outlineLvl w:val="0"/>
        <w:rPr>
          <w:sz w:val="28"/>
          <w:szCs w:val="28"/>
          <w:lang w:val="nl-NL"/>
        </w:rPr>
      </w:pPr>
      <w:r w:rsidRPr="00CB6CD2">
        <w:rPr>
          <w:sz w:val="28"/>
          <w:szCs w:val="28"/>
          <w:lang w:val="nl-NL"/>
        </w:rPr>
        <w:t xml:space="preserve">4. Các công trình cấp điện, nước, bưu chính viễn thông ngoài địa giới </w:t>
      </w:r>
      <w:r w:rsidR="00A64745">
        <w:rPr>
          <w:sz w:val="28"/>
          <w:szCs w:val="28"/>
          <w:lang w:val="nl-NL"/>
        </w:rPr>
        <w:t>k</w:t>
      </w:r>
      <w:r w:rsidRPr="00CB6CD2">
        <w:rPr>
          <w:sz w:val="28"/>
          <w:szCs w:val="28"/>
          <w:lang w:val="nl-NL"/>
        </w:rPr>
        <w:t>hu công nghệ cao do các doanh nghiệp chuyên ngành thực hiện.</w:t>
      </w:r>
    </w:p>
    <w:p w14:paraId="2A7F6653" w14:textId="549C0E95" w:rsidR="00621289" w:rsidRPr="00CB6CD2" w:rsidRDefault="00E422E4" w:rsidP="00CB6CD2">
      <w:pPr>
        <w:pStyle w:val="NormalWeb"/>
        <w:spacing w:before="120" w:beforeAutospacing="0" w:after="120" w:afterAutospacing="0" w:line="264" w:lineRule="auto"/>
        <w:ind w:firstLine="709"/>
        <w:jc w:val="both"/>
        <w:rPr>
          <w:sz w:val="28"/>
          <w:szCs w:val="28"/>
        </w:rPr>
      </w:pPr>
      <w:r w:rsidRPr="00CB6CD2">
        <w:rPr>
          <w:spacing w:val="-4"/>
          <w:sz w:val="28"/>
          <w:szCs w:val="28"/>
        </w:rPr>
        <w:t>5</w:t>
      </w:r>
      <w:r w:rsidR="00621289" w:rsidRPr="00CB6CD2">
        <w:rPr>
          <w:spacing w:val="-4"/>
          <w:sz w:val="28"/>
          <w:szCs w:val="28"/>
          <w:lang w:val="vi-VN"/>
        </w:rPr>
        <w:t xml:space="preserve">. </w:t>
      </w:r>
      <w:r w:rsidR="00557A3C">
        <w:rPr>
          <w:spacing w:val="-4"/>
          <w:sz w:val="28"/>
          <w:szCs w:val="28"/>
          <w:lang w:val="en-GB"/>
        </w:rPr>
        <w:t>P</w:t>
      </w:r>
      <w:r w:rsidR="00621289" w:rsidRPr="00CB6CD2">
        <w:rPr>
          <w:spacing w:val="-4"/>
          <w:sz w:val="28"/>
          <w:szCs w:val="28"/>
          <w:lang w:val="vi-VN"/>
        </w:rPr>
        <w:t xml:space="preserve">hân cấp, ủy quyền </w:t>
      </w:r>
      <w:r w:rsidR="00557A3C">
        <w:rPr>
          <w:spacing w:val="-4"/>
          <w:sz w:val="28"/>
          <w:szCs w:val="28"/>
          <w:lang w:val="en-GB"/>
        </w:rPr>
        <w:t>trong việc</w:t>
      </w:r>
      <w:r w:rsidR="0093011A" w:rsidRPr="00CB6CD2">
        <w:rPr>
          <w:sz w:val="28"/>
          <w:szCs w:val="28"/>
          <w:lang w:val="nl-NL"/>
        </w:rPr>
        <w:t xml:space="preserve"> </w:t>
      </w:r>
      <w:r w:rsidR="00621289" w:rsidRPr="00CB6CD2">
        <w:rPr>
          <w:spacing w:val="-4"/>
          <w:sz w:val="28"/>
          <w:szCs w:val="28"/>
          <w:lang w:val="vi-VN"/>
        </w:rPr>
        <w:t xml:space="preserve">thực hiện chức năng quản lý quy hoạch và xây dựng đối với </w:t>
      </w:r>
      <w:r w:rsidR="0073633A">
        <w:rPr>
          <w:spacing w:val="-4"/>
          <w:sz w:val="28"/>
          <w:szCs w:val="28"/>
          <w:lang w:val="en-GB"/>
        </w:rPr>
        <w:t>k</w:t>
      </w:r>
      <w:r w:rsidR="00621289" w:rsidRPr="00CB6CD2">
        <w:rPr>
          <w:spacing w:val="-4"/>
          <w:sz w:val="28"/>
          <w:szCs w:val="28"/>
          <w:lang w:val="vi-VN"/>
        </w:rPr>
        <w:t>hu Công nghệ cao</w:t>
      </w:r>
      <w:r w:rsidR="0093011A" w:rsidRPr="00CB6CD2">
        <w:rPr>
          <w:sz w:val="28"/>
          <w:szCs w:val="28"/>
        </w:rPr>
        <w:t>.</w:t>
      </w:r>
    </w:p>
    <w:p w14:paraId="74854183" w14:textId="782DDBD4" w:rsidR="00621289" w:rsidRPr="00CB6CD2" w:rsidRDefault="00E422E4" w:rsidP="00CB6CD2">
      <w:pPr>
        <w:spacing w:before="120" w:after="120" w:line="264" w:lineRule="auto"/>
        <w:ind w:firstLine="709"/>
        <w:jc w:val="both"/>
        <w:outlineLvl w:val="0"/>
        <w:rPr>
          <w:sz w:val="28"/>
          <w:szCs w:val="28"/>
        </w:rPr>
      </w:pPr>
      <w:r w:rsidRPr="00CB6CD2">
        <w:rPr>
          <w:sz w:val="28"/>
          <w:szCs w:val="28"/>
        </w:rPr>
        <w:t>6</w:t>
      </w:r>
      <w:r w:rsidR="00621289" w:rsidRPr="00CB6CD2">
        <w:rPr>
          <w:sz w:val="28"/>
          <w:szCs w:val="28"/>
        </w:rPr>
        <w:t xml:space="preserve">. </w:t>
      </w:r>
      <w:r w:rsidR="00B0560F">
        <w:rPr>
          <w:sz w:val="28"/>
          <w:szCs w:val="28"/>
        </w:rPr>
        <w:t>Phối hợp</w:t>
      </w:r>
      <w:r w:rsidR="00621289" w:rsidRPr="00CB6CD2">
        <w:rPr>
          <w:sz w:val="28"/>
          <w:szCs w:val="28"/>
        </w:rPr>
        <w:t xml:space="preserve"> thực hiện công tác quản lý, thanh tra, kiểm tra, giám sát việc thực hiện quy hoạch, xây dựng của nhà đầu tư trong khu công nghệ cao</w:t>
      </w:r>
      <w:r w:rsidR="001217C2" w:rsidRPr="00CB6CD2">
        <w:rPr>
          <w:sz w:val="28"/>
          <w:szCs w:val="28"/>
        </w:rPr>
        <w:t>.</w:t>
      </w:r>
    </w:p>
    <w:p w14:paraId="7153664F" w14:textId="3A88F405" w:rsidR="001A580E" w:rsidRPr="00CB6CD2" w:rsidRDefault="0029095F" w:rsidP="00CB6CD2">
      <w:pPr>
        <w:spacing w:before="120" w:after="120" w:line="264" w:lineRule="auto"/>
        <w:ind w:firstLine="709"/>
        <w:jc w:val="both"/>
        <w:outlineLvl w:val="0"/>
        <w:rPr>
          <w:b/>
          <w:sz w:val="28"/>
          <w:szCs w:val="28"/>
          <w:lang w:val="nl-NL"/>
        </w:rPr>
      </w:pPr>
      <w:r w:rsidRPr="00CB6CD2">
        <w:rPr>
          <w:b/>
          <w:sz w:val="28"/>
          <w:szCs w:val="28"/>
          <w:lang w:val="nl-NL"/>
        </w:rPr>
        <w:t>Điều 48</w:t>
      </w:r>
      <w:r w:rsidR="001A580E" w:rsidRPr="00CB6CD2">
        <w:rPr>
          <w:b/>
          <w:sz w:val="28"/>
          <w:szCs w:val="28"/>
          <w:lang w:val="nl-NL"/>
        </w:rPr>
        <w:t>. Quản lý hợp tác quốc tế và xúc tiến đầu tư</w:t>
      </w:r>
    </w:p>
    <w:p w14:paraId="0AEE2CDE" w14:textId="283B283C" w:rsidR="000329AE" w:rsidRPr="00CB6CD2" w:rsidRDefault="000329AE" w:rsidP="00CB6CD2">
      <w:pPr>
        <w:spacing w:before="120" w:after="120" w:line="264" w:lineRule="auto"/>
        <w:ind w:firstLine="709"/>
        <w:jc w:val="both"/>
        <w:outlineLvl w:val="0"/>
        <w:rPr>
          <w:sz w:val="28"/>
          <w:szCs w:val="28"/>
          <w:lang w:val="nl-NL"/>
        </w:rPr>
      </w:pPr>
      <w:r w:rsidRPr="00CB6CD2">
        <w:rPr>
          <w:sz w:val="28"/>
          <w:szCs w:val="28"/>
          <w:lang w:val="nl-NL"/>
        </w:rPr>
        <w:lastRenderedPageBreak/>
        <w:t xml:space="preserve">1. </w:t>
      </w:r>
      <w:r w:rsidR="006C0949" w:rsidRPr="00CB6CD2">
        <w:rPr>
          <w:sz w:val="28"/>
          <w:szCs w:val="28"/>
          <w:lang w:val="nl-NL"/>
        </w:rPr>
        <w:t xml:space="preserve">Xây dựng </w:t>
      </w:r>
      <w:r w:rsidR="00741C76">
        <w:rPr>
          <w:sz w:val="28"/>
          <w:szCs w:val="28"/>
          <w:lang w:val="nl-NL"/>
        </w:rPr>
        <w:t>và</w:t>
      </w:r>
      <w:r w:rsidRPr="00CB6CD2">
        <w:rPr>
          <w:sz w:val="28"/>
          <w:szCs w:val="28"/>
          <w:lang w:val="nl-NL"/>
        </w:rPr>
        <w:t xml:space="preserve"> phê duyệt chương trình xúc tiến đầu tư vào khu công nghệ cao từng thời kỳ và hàng năm</w:t>
      </w:r>
      <w:r w:rsidR="00741C76">
        <w:rPr>
          <w:sz w:val="28"/>
          <w:szCs w:val="28"/>
          <w:lang w:val="nl-NL"/>
        </w:rPr>
        <w:t>.</w:t>
      </w:r>
    </w:p>
    <w:p w14:paraId="1B0006D2" w14:textId="5D176AEA" w:rsidR="000329AE" w:rsidRPr="00CB6CD2" w:rsidRDefault="000329AE" w:rsidP="00CB6CD2">
      <w:pPr>
        <w:spacing w:before="120" w:after="120" w:line="264" w:lineRule="auto"/>
        <w:ind w:firstLine="709"/>
        <w:jc w:val="both"/>
        <w:outlineLvl w:val="0"/>
        <w:rPr>
          <w:sz w:val="28"/>
          <w:szCs w:val="28"/>
          <w:lang w:val="nl-NL"/>
        </w:rPr>
      </w:pPr>
      <w:r w:rsidRPr="00CB6CD2">
        <w:rPr>
          <w:sz w:val="28"/>
          <w:szCs w:val="28"/>
          <w:lang w:val="nl-NL"/>
        </w:rPr>
        <w:t xml:space="preserve">2. Xây dựng cơ sở dữ liệu phục vụ cho hoạt động xúc tiến đầu tư vào khu công nghệ cao. </w:t>
      </w:r>
    </w:p>
    <w:p w14:paraId="3CF639C8" w14:textId="1E33B7E7" w:rsidR="005F53F9" w:rsidRPr="00CB6CD2" w:rsidRDefault="005F53F9" w:rsidP="00CB6CD2">
      <w:pPr>
        <w:spacing w:before="120" w:after="120" w:line="264" w:lineRule="auto"/>
        <w:ind w:firstLine="709"/>
        <w:jc w:val="both"/>
        <w:outlineLvl w:val="0"/>
        <w:rPr>
          <w:sz w:val="28"/>
          <w:szCs w:val="28"/>
          <w:lang w:val="nl-NL"/>
        </w:rPr>
      </w:pPr>
      <w:r w:rsidRPr="00CB6CD2">
        <w:rPr>
          <w:sz w:val="28"/>
          <w:szCs w:val="28"/>
          <w:lang w:val="nl-NL"/>
        </w:rPr>
        <w:t xml:space="preserve">3. Xây dựng các ấn phẩm, tài liệu phục vụ cho hoạt động xúc tiến đầu tư vào khu công nghệ cao. </w:t>
      </w:r>
    </w:p>
    <w:p w14:paraId="4269971C" w14:textId="263477C8" w:rsidR="006C0949" w:rsidRPr="00CB6CD2" w:rsidRDefault="005F53F9" w:rsidP="00CB6CD2">
      <w:pPr>
        <w:spacing w:before="120" w:after="120" w:line="264" w:lineRule="auto"/>
        <w:ind w:firstLine="709"/>
        <w:jc w:val="both"/>
        <w:outlineLvl w:val="0"/>
        <w:rPr>
          <w:sz w:val="28"/>
          <w:szCs w:val="28"/>
          <w:lang w:val="nl-NL"/>
        </w:rPr>
      </w:pPr>
      <w:r w:rsidRPr="00CB6CD2">
        <w:rPr>
          <w:sz w:val="28"/>
          <w:szCs w:val="28"/>
          <w:lang w:val="nl-NL"/>
        </w:rPr>
        <w:t>4</w:t>
      </w:r>
      <w:r w:rsidR="000329AE" w:rsidRPr="00CB6CD2">
        <w:rPr>
          <w:sz w:val="28"/>
          <w:szCs w:val="28"/>
          <w:lang w:val="nl-NL"/>
        </w:rPr>
        <w:t xml:space="preserve">. Tổ chức </w:t>
      </w:r>
      <w:r w:rsidR="006C0949" w:rsidRPr="00CB6CD2">
        <w:rPr>
          <w:sz w:val="28"/>
          <w:szCs w:val="28"/>
          <w:lang w:val="nl-NL"/>
        </w:rPr>
        <w:t>thực hiện chương trình xúc tiến đầu tư</w:t>
      </w:r>
      <w:r w:rsidR="003B1AF4">
        <w:rPr>
          <w:sz w:val="28"/>
          <w:szCs w:val="28"/>
          <w:lang w:val="nl-NL"/>
        </w:rPr>
        <w:t>.</w:t>
      </w:r>
    </w:p>
    <w:p w14:paraId="0AB5EF1A" w14:textId="40FFB82B" w:rsidR="005F53F9" w:rsidRPr="00CB6CD2" w:rsidRDefault="006C0949" w:rsidP="00CB6CD2">
      <w:pPr>
        <w:spacing w:before="120" w:after="120" w:line="264" w:lineRule="auto"/>
        <w:ind w:firstLine="709"/>
        <w:jc w:val="both"/>
        <w:outlineLvl w:val="0"/>
        <w:rPr>
          <w:sz w:val="28"/>
          <w:szCs w:val="28"/>
          <w:lang w:val="nl-NL"/>
        </w:rPr>
      </w:pPr>
      <w:r w:rsidRPr="00CB6CD2">
        <w:rPr>
          <w:sz w:val="28"/>
          <w:szCs w:val="28"/>
          <w:lang w:val="nl-NL"/>
        </w:rPr>
        <w:t xml:space="preserve">5. </w:t>
      </w:r>
      <w:r w:rsidR="005F53F9" w:rsidRPr="00CB6CD2">
        <w:rPr>
          <w:sz w:val="28"/>
          <w:szCs w:val="28"/>
          <w:lang w:val="nl-NL"/>
        </w:rPr>
        <w:t>Theo dõi, tổng hợp đánh giá tình hình và hiệu quả của hoạt động xúc tiến đầu tư vào khu công nghệ cao</w:t>
      </w:r>
      <w:r w:rsidR="00786525">
        <w:rPr>
          <w:sz w:val="28"/>
          <w:szCs w:val="28"/>
          <w:lang w:val="nl-NL"/>
        </w:rPr>
        <w:t>.</w:t>
      </w:r>
    </w:p>
    <w:p w14:paraId="1156F717" w14:textId="656E411D" w:rsidR="005F53F9" w:rsidRPr="00CB6CD2" w:rsidRDefault="00675AD6" w:rsidP="00CB6CD2">
      <w:pPr>
        <w:spacing w:before="120" w:after="120" w:line="264" w:lineRule="auto"/>
        <w:ind w:firstLine="709"/>
        <w:jc w:val="both"/>
        <w:outlineLvl w:val="0"/>
        <w:rPr>
          <w:sz w:val="28"/>
          <w:szCs w:val="28"/>
          <w:lang w:val="nl-NL"/>
        </w:rPr>
      </w:pPr>
      <w:r w:rsidRPr="00CB6CD2">
        <w:rPr>
          <w:sz w:val="28"/>
          <w:szCs w:val="28"/>
          <w:lang w:val="nl-NL"/>
        </w:rPr>
        <w:t>6</w:t>
      </w:r>
      <w:r w:rsidR="005F53F9" w:rsidRPr="00CB6CD2">
        <w:rPr>
          <w:sz w:val="28"/>
          <w:szCs w:val="28"/>
          <w:lang w:val="nl-NL"/>
        </w:rPr>
        <w:t xml:space="preserve">. Ngân sách dành cho </w:t>
      </w:r>
      <w:r w:rsidRPr="00CB6CD2">
        <w:rPr>
          <w:sz w:val="28"/>
          <w:szCs w:val="28"/>
          <w:lang w:val="nl-NL"/>
        </w:rPr>
        <w:t>hoạt động</w:t>
      </w:r>
      <w:r w:rsidR="005F53F9" w:rsidRPr="00CB6CD2">
        <w:rPr>
          <w:sz w:val="28"/>
          <w:szCs w:val="28"/>
          <w:lang w:val="nl-NL"/>
        </w:rPr>
        <w:t xml:space="preserve"> xúc tiến đầu tư vào khu công nghệ cao.</w:t>
      </w:r>
    </w:p>
    <w:p w14:paraId="2788D2FF" w14:textId="6FE3C3A0" w:rsidR="001A580E" w:rsidRPr="00CB6CD2" w:rsidRDefault="0029095F" w:rsidP="00CB6CD2">
      <w:pPr>
        <w:spacing w:before="120" w:after="120" w:line="264" w:lineRule="auto"/>
        <w:ind w:firstLine="709"/>
        <w:jc w:val="both"/>
        <w:outlineLvl w:val="0"/>
        <w:rPr>
          <w:b/>
          <w:sz w:val="28"/>
          <w:szCs w:val="28"/>
          <w:lang w:val="nl-NL"/>
        </w:rPr>
      </w:pPr>
      <w:r w:rsidRPr="00CB6CD2">
        <w:rPr>
          <w:b/>
          <w:sz w:val="28"/>
          <w:szCs w:val="28"/>
          <w:lang w:val="nl-NL"/>
        </w:rPr>
        <w:t>Điều 49</w:t>
      </w:r>
      <w:r w:rsidR="001A580E" w:rsidRPr="00CB6CD2">
        <w:rPr>
          <w:b/>
          <w:sz w:val="28"/>
          <w:szCs w:val="28"/>
          <w:lang w:val="nl-NL"/>
        </w:rPr>
        <w:t>. Quản lý đầu tư</w:t>
      </w:r>
    </w:p>
    <w:p w14:paraId="604DBDF1" w14:textId="2F64BFBA" w:rsidR="007E48E5" w:rsidRPr="001A1E5F" w:rsidRDefault="007E48E5" w:rsidP="00CB6CD2">
      <w:pPr>
        <w:spacing w:before="120" w:after="120" w:line="264" w:lineRule="auto"/>
        <w:ind w:firstLine="709"/>
        <w:jc w:val="both"/>
        <w:outlineLvl w:val="0"/>
        <w:rPr>
          <w:color w:val="000000" w:themeColor="text1"/>
          <w:sz w:val="28"/>
          <w:szCs w:val="28"/>
          <w:lang w:val="nl-NL"/>
        </w:rPr>
      </w:pPr>
      <w:r w:rsidRPr="001A1E5F">
        <w:rPr>
          <w:color w:val="000000" w:themeColor="text1"/>
          <w:sz w:val="28"/>
          <w:szCs w:val="28"/>
          <w:lang w:val="nl-NL"/>
        </w:rPr>
        <w:t xml:space="preserve">1. </w:t>
      </w:r>
      <w:r w:rsidR="001A580E" w:rsidRPr="001A1E5F">
        <w:rPr>
          <w:color w:val="000000" w:themeColor="text1"/>
          <w:sz w:val="28"/>
          <w:szCs w:val="28"/>
          <w:lang w:val="nl-NL"/>
        </w:rPr>
        <w:t xml:space="preserve">Dự án đầu tư vào </w:t>
      </w:r>
      <w:r w:rsidR="001B421C" w:rsidRPr="001A1E5F">
        <w:rPr>
          <w:color w:val="000000" w:themeColor="text1"/>
          <w:sz w:val="28"/>
          <w:szCs w:val="28"/>
          <w:lang w:val="nl-NL"/>
        </w:rPr>
        <w:t>k</w:t>
      </w:r>
      <w:r w:rsidR="001A580E" w:rsidRPr="001A1E5F">
        <w:rPr>
          <w:color w:val="000000" w:themeColor="text1"/>
          <w:sz w:val="28"/>
          <w:szCs w:val="28"/>
          <w:lang w:val="nl-NL"/>
        </w:rPr>
        <w:t>hu công nghệ cao được lập theo quy định của pháp luật về đầu tư và pháp luật có liên quan</w:t>
      </w:r>
      <w:r w:rsidR="00B36A2F" w:rsidRPr="001A1E5F">
        <w:rPr>
          <w:color w:val="000000" w:themeColor="text1"/>
          <w:sz w:val="28"/>
          <w:szCs w:val="28"/>
          <w:lang w:val="nl-NL"/>
        </w:rPr>
        <w:t xml:space="preserve"> đến lĩnh vực đầu tư của dự án;</w:t>
      </w:r>
    </w:p>
    <w:p w14:paraId="48EAF560" w14:textId="6241CBE4" w:rsidR="001A580E" w:rsidRPr="001A1E5F" w:rsidRDefault="007E48E5" w:rsidP="00B643F3">
      <w:pPr>
        <w:spacing w:before="120" w:after="120" w:line="264" w:lineRule="auto"/>
        <w:ind w:firstLine="709"/>
        <w:jc w:val="both"/>
        <w:outlineLvl w:val="0"/>
        <w:rPr>
          <w:sz w:val="28"/>
          <w:szCs w:val="28"/>
          <w:lang w:val="nl-NL"/>
        </w:rPr>
      </w:pPr>
      <w:r w:rsidRPr="001A1E5F">
        <w:rPr>
          <w:color w:val="000000" w:themeColor="text1"/>
          <w:sz w:val="28"/>
          <w:szCs w:val="28"/>
          <w:lang w:val="nl-NL"/>
        </w:rPr>
        <w:t xml:space="preserve">2. </w:t>
      </w:r>
      <w:r w:rsidR="00B643F3" w:rsidRPr="001A1E5F">
        <w:rPr>
          <w:color w:val="000000" w:themeColor="text1"/>
          <w:sz w:val="28"/>
          <w:szCs w:val="28"/>
          <w:lang w:val="nl-NL"/>
        </w:rPr>
        <w:t>C</w:t>
      </w:r>
      <w:r w:rsidR="001A580E" w:rsidRPr="001A1E5F">
        <w:rPr>
          <w:color w:val="000000" w:themeColor="text1"/>
          <w:sz w:val="28"/>
          <w:szCs w:val="28"/>
          <w:lang w:val="nl-NL"/>
        </w:rPr>
        <w:t>ấp Quyết định chủ trương đầu tư hoặc Giấy chứng nhận đăng ký đầu tư cho dự án thuộc t</w:t>
      </w:r>
      <w:r w:rsidR="001217C2" w:rsidRPr="001A1E5F">
        <w:rPr>
          <w:color w:val="000000" w:themeColor="text1"/>
          <w:sz w:val="28"/>
          <w:szCs w:val="28"/>
          <w:lang w:val="nl-NL"/>
        </w:rPr>
        <w:t>hẩm quyền được phân cấp;</w:t>
      </w:r>
      <w:r w:rsidR="001A580E" w:rsidRPr="001A1E5F">
        <w:rPr>
          <w:color w:val="000000" w:themeColor="text1"/>
          <w:sz w:val="28"/>
          <w:szCs w:val="28"/>
          <w:lang w:val="nl-NL"/>
        </w:rPr>
        <w:t xml:space="preserve"> giải quyết các thủ tục hành chính về đầu tư khác của nhà đầu tư trong quá trình triển khai dự án</w:t>
      </w:r>
      <w:r w:rsidR="00B643F3" w:rsidRPr="001A1E5F">
        <w:rPr>
          <w:sz w:val="28"/>
          <w:szCs w:val="28"/>
          <w:lang w:val="nl-NL"/>
        </w:rPr>
        <w:t>.</w:t>
      </w:r>
    </w:p>
    <w:p w14:paraId="750BC9DF" w14:textId="0C3ACF76" w:rsidR="00871313" w:rsidRPr="00CB6CD2" w:rsidRDefault="00B36A2F" w:rsidP="00CB6CD2">
      <w:pPr>
        <w:spacing w:before="120" w:after="120" w:line="264" w:lineRule="auto"/>
        <w:ind w:firstLine="709"/>
        <w:jc w:val="both"/>
        <w:outlineLvl w:val="0"/>
        <w:rPr>
          <w:color w:val="FF0000"/>
          <w:sz w:val="28"/>
          <w:szCs w:val="28"/>
        </w:rPr>
      </w:pPr>
      <w:r w:rsidRPr="001A1E5F">
        <w:rPr>
          <w:sz w:val="28"/>
          <w:szCs w:val="28"/>
          <w:lang w:val="nl-NL"/>
        </w:rPr>
        <w:t xml:space="preserve">3. </w:t>
      </w:r>
      <w:r w:rsidR="00871313" w:rsidRPr="001A1E5F">
        <w:rPr>
          <w:sz w:val="28"/>
          <w:szCs w:val="28"/>
        </w:rPr>
        <w:t>Kiểm tra, giám sát, đánh giá việc triển</w:t>
      </w:r>
      <w:r w:rsidR="00871313" w:rsidRPr="00CB6CD2">
        <w:rPr>
          <w:sz w:val="28"/>
          <w:szCs w:val="28"/>
        </w:rPr>
        <w:t xml:space="preserve"> khai dự án tại </w:t>
      </w:r>
      <w:r w:rsidR="001B421C">
        <w:rPr>
          <w:sz w:val="28"/>
          <w:szCs w:val="28"/>
        </w:rPr>
        <w:t>k</w:t>
      </w:r>
      <w:r w:rsidR="00871313" w:rsidRPr="00CB6CD2">
        <w:rPr>
          <w:sz w:val="28"/>
          <w:szCs w:val="28"/>
        </w:rPr>
        <w:t xml:space="preserve">hu </w:t>
      </w:r>
      <w:r w:rsidR="001B421C">
        <w:rPr>
          <w:sz w:val="28"/>
          <w:szCs w:val="28"/>
        </w:rPr>
        <w:t>c</w:t>
      </w:r>
      <w:r w:rsidR="00871313" w:rsidRPr="00CB6CD2">
        <w:rPr>
          <w:sz w:val="28"/>
          <w:szCs w:val="28"/>
        </w:rPr>
        <w:t>ông nghệ cao</w:t>
      </w:r>
      <w:r w:rsidR="00871313" w:rsidRPr="00CB6CD2">
        <w:rPr>
          <w:color w:val="FF0000"/>
          <w:sz w:val="28"/>
          <w:szCs w:val="28"/>
        </w:rPr>
        <w:t>.</w:t>
      </w:r>
    </w:p>
    <w:p w14:paraId="79B7AD79" w14:textId="7235D7D9" w:rsidR="00EA59EF" w:rsidRPr="00CB6CD2" w:rsidRDefault="00EA59EF" w:rsidP="00CB6CD2">
      <w:pPr>
        <w:pStyle w:val="ListParagraph"/>
        <w:spacing w:after="120" w:line="264" w:lineRule="auto"/>
        <w:ind w:firstLine="0"/>
        <w:contextualSpacing w:val="0"/>
        <w:jc w:val="both"/>
        <w:outlineLvl w:val="0"/>
        <w:rPr>
          <w:b/>
          <w:sz w:val="28"/>
          <w:szCs w:val="28"/>
          <w:lang w:val="nl-NL"/>
        </w:rPr>
      </w:pPr>
      <w:r w:rsidRPr="00CB6CD2">
        <w:rPr>
          <w:b/>
          <w:sz w:val="28"/>
          <w:szCs w:val="28"/>
          <w:lang w:val="nl-NL"/>
        </w:rPr>
        <w:t>Điề</w:t>
      </w:r>
      <w:r w:rsidR="002E7EC9" w:rsidRPr="00CB6CD2">
        <w:rPr>
          <w:b/>
          <w:sz w:val="28"/>
          <w:szCs w:val="28"/>
          <w:lang w:val="nl-NL"/>
        </w:rPr>
        <w:t xml:space="preserve">u </w:t>
      </w:r>
      <w:r w:rsidR="0029095F" w:rsidRPr="00CB6CD2">
        <w:rPr>
          <w:b/>
          <w:sz w:val="28"/>
          <w:szCs w:val="28"/>
          <w:lang w:val="nl-NL"/>
        </w:rPr>
        <w:t>50</w:t>
      </w:r>
      <w:r w:rsidRPr="00CB6CD2">
        <w:rPr>
          <w:b/>
          <w:sz w:val="28"/>
          <w:szCs w:val="28"/>
          <w:lang w:val="nl-NL"/>
        </w:rPr>
        <w:t>. Quản lý đất đai</w:t>
      </w:r>
    </w:p>
    <w:p w14:paraId="58202229" w14:textId="1917F7F3" w:rsidR="001853EC" w:rsidRPr="00A87603" w:rsidRDefault="00A87603" w:rsidP="00A87603">
      <w:pPr>
        <w:spacing w:before="120" w:after="120" w:line="264" w:lineRule="auto"/>
        <w:ind w:firstLine="709"/>
        <w:jc w:val="both"/>
        <w:outlineLvl w:val="0"/>
        <w:rPr>
          <w:color w:val="000000" w:themeColor="text1"/>
          <w:sz w:val="28"/>
          <w:szCs w:val="28"/>
          <w:lang w:val="nl-NL"/>
        </w:rPr>
      </w:pPr>
      <w:r w:rsidRPr="00A87603">
        <w:rPr>
          <w:color w:val="000000" w:themeColor="text1"/>
          <w:sz w:val="28"/>
          <w:szCs w:val="28"/>
          <w:lang w:val="nl-NL"/>
        </w:rPr>
        <w:t>Quy định liên quan đến quản lý đất đai</w:t>
      </w:r>
    </w:p>
    <w:p w14:paraId="1686E668" w14:textId="0D6B183B" w:rsidR="00EA59EF" w:rsidRPr="00CB6CD2" w:rsidRDefault="00EA59EF" w:rsidP="00CB6CD2">
      <w:pPr>
        <w:pStyle w:val="ListParagraph"/>
        <w:spacing w:after="120" w:line="264" w:lineRule="auto"/>
        <w:ind w:firstLine="0"/>
        <w:contextualSpacing w:val="0"/>
        <w:jc w:val="both"/>
        <w:outlineLvl w:val="0"/>
        <w:rPr>
          <w:b/>
          <w:sz w:val="28"/>
          <w:szCs w:val="28"/>
          <w:lang w:val="nl-NL"/>
        </w:rPr>
      </w:pPr>
      <w:r w:rsidRPr="00CB6CD2">
        <w:rPr>
          <w:b/>
          <w:sz w:val="28"/>
          <w:szCs w:val="28"/>
          <w:lang w:val="nl-NL"/>
        </w:rPr>
        <w:t>Điề</w:t>
      </w:r>
      <w:r w:rsidR="002E7EC9" w:rsidRPr="00CB6CD2">
        <w:rPr>
          <w:b/>
          <w:sz w:val="28"/>
          <w:szCs w:val="28"/>
          <w:lang w:val="nl-NL"/>
        </w:rPr>
        <w:t xml:space="preserve">u </w:t>
      </w:r>
      <w:r w:rsidR="0029095F" w:rsidRPr="00CB6CD2">
        <w:rPr>
          <w:b/>
          <w:sz w:val="28"/>
          <w:szCs w:val="28"/>
          <w:lang w:val="nl-NL"/>
        </w:rPr>
        <w:t>51</w:t>
      </w:r>
      <w:r w:rsidRPr="00CB6CD2">
        <w:rPr>
          <w:b/>
          <w:sz w:val="28"/>
          <w:szCs w:val="28"/>
          <w:lang w:val="nl-NL"/>
        </w:rPr>
        <w:t xml:space="preserve">. Quản lý hoạt động xây dựng </w:t>
      </w:r>
      <w:r w:rsidR="001217C2" w:rsidRPr="00CB6CD2">
        <w:rPr>
          <w:b/>
          <w:sz w:val="28"/>
          <w:szCs w:val="28"/>
          <w:lang w:val="nl-NL"/>
        </w:rPr>
        <w:t>của các dự án đầu tư</w:t>
      </w:r>
    </w:p>
    <w:p w14:paraId="63CB5A28" w14:textId="1805B3A9" w:rsidR="001853EC" w:rsidRPr="00A87603" w:rsidRDefault="00A87603" w:rsidP="00CB6CD2">
      <w:pPr>
        <w:pStyle w:val="ListParagraph"/>
        <w:spacing w:after="120" w:line="264" w:lineRule="auto"/>
        <w:ind w:firstLine="0"/>
        <w:contextualSpacing w:val="0"/>
        <w:jc w:val="both"/>
        <w:outlineLvl w:val="0"/>
        <w:rPr>
          <w:bCs/>
          <w:sz w:val="28"/>
          <w:szCs w:val="28"/>
          <w:lang w:val="nl-NL"/>
        </w:rPr>
      </w:pPr>
      <w:r w:rsidRPr="00A87603">
        <w:rPr>
          <w:bCs/>
          <w:sz w:val="28"/>
          <w:szCs w:val="28"/>
          <w:lang w:val="nl-NL"/>
        </w:rPr>
        <w:t>Quy định liên quan đến hoạt động xây dựng của các dự án đầu tư.</w:t>
      </w:r>
    </w:p>
    <w:p w14:paraId="5041E98A" w14:textId="2563E0CB" w:rsidR="00EA59EF" w:rsidRPr="00CB6CD2" w:rsidRDefault="00EA59EF" w:rsidP="00CB6CD2">
      <w:pPr>
        <w:pStyle w:val="ListParagraph"/>
        <w:spacing w:after="120" w:line="264" w:lineRule="auto"/>
        <w:ind w:firstLine="0"/>
        <w:contextualSpacing w:val="0"/>
        <w:jc w:val="both"/>
        <w:outlineLvl w:val="0"/>
        <w:rPr>
          <w:b/>
          <w:sz w:val="28"/>
          <w:szCs w:val="28"/>
          <w:lang w:val="nl-NL"/>
        </w:rPr>
      </w:pPr>
      <w:r w:rsidRPr="00CB6CD2">
        <w:rPr>
          <w:b/>
          <w:sz w:val="28"/>
          <w:szCs w:val="28"/>
          <w:lang w:val="nl-NL"/>
        </w:rPr>
        <w:t xml:space="preserve">Điều </w:t>
      </w:r>
      <w:r w:rsidR="0029095F" w:rsidRPr="00CB6CD2">
        <w:rPr>
          <w:b/>
          <w:sz w:val="28"/>
          <w:szCs w:val="28"/>
          <w:lang w:val="nl-NL"/>
        </w:rPr>
        <w:t>52</w:t>
      </w:r>
      <w:r w:rsidRPr="00CB6CD2">
        <w:rPr>
          <w:b/>
          <w:sz w:val="28"/>
          <w:szCs w:val="28"/>
          <w:lang w:val="nl-NL"/>
        </w:rPr>
        <w:t>. Quản lý môi trường</w:t>
      </w:r>
    </w:p>
    <w:p w14:paraId="5E928AE6" w14:textId="7383AA44" w:rsidR="00B85583" w:rsidRPr="00CB6CD2" w:rsidRDefault="00621289" w:rsidP="00CB6CD2">
      <w:pPr>
        <w:spacing w:before="120" w:after="120" w:line="264" w:lineRule="auto"/>
        <w:ind w:firstLine="709"/>
        <w:jc w:val="both"/>
        <w:rPr>
          <w:i/>
          <w:strike/>
          <w:sz w:val="28"/>
          <w:szCs w:val="28"/>
        </w:rPr>
      </w:pPr>
      <w:r w:rsidRPr="00CB6CD2">
        <w:rPr>
          <w:sz w:val="28"/>
          <w:szCs w:val="28"/>
        </w:rPr>
        <w:t xml:space="preserve">1. Thẩm định, phê duyệt báo cáo đánh giá tác động môi trường và xác nhận bản cam kết bảo vệ môi trường đối với các dự án đầu tư tại </w:t>
      </w:r>
      <w:r w:rsidR="00685EF4">
        <w:rPr>
          <w:sz w:val="28"/>
          <w:szCs w:val="28"/>
        </w:rPr>
        <w:t>k</w:t>
      </w:r>
      <w:r w:rsidRPr="00CB6CD2">
        <w:rPr>
          <w:sz w:val="28"/>
          <w:szCs w:val="28"/>
        </w:rPr>
        <w:t xml:space="preserve">hu </w:t>
      </w:r>
      <w:r w:rsidR="00685EF4">
        <w:rPr>
          <w:sz w:val="28"/>
          <w:szCs w:val="28"/>
        </w:rPr>
        <w:t>c</w:t>
      </w:r>
      <w:r w:rsidRPr="00CB6CD2">
        <w:rPr>
          <w:sz w:val="28"/>
          <w:szCs w:val="28"/>
        </w:rPr>
        <w:t>ông nghệ cao.</w:t>
      </w:r>
    </w:p>
    <w:p w14:paraId="6C32F0D4" w14:textId="5BE872D5" w:rsidR="00621289" w:rsidRPr="00CB6CD2" w:rsidRDefault="00621289" w:rsidP="00CB6CD2">
      <w:pPr>
        <w:spacing w:before="120" w:after="120" w:line="264" w:lineRule="auto"/>
        <w:ind w:firstLine="709"/>
        <w:jc w:val="both"/>
        <w:rPr>
          <w:i/>
          <w:strike/>
          <w:sz w:val="28"/>
          <w:szCs w:val="28"/>
        </w:rPr>
      </w:pPr>
      <w:r w:rsidRPr="00CB6CD2">
        <w:rPr>
          <w:sz w:val="28"/>
          <w:szCs w:val="28"/>
        </w:rPr>
        <w:t xml:space="preserve">2. </w:t>
      </w:r>
      <w:r w:rsidR="00CC200C">
        <w:rPr>
          <w:sz w:val="28"/>
          <w:szCs w:val="28"/>
        </w:rPr>
        <w:t>Đ</w:t>
      </w:r>
      <w:r w:rsidRPr="00CB6CD2">
        <w:rPr>
          <w:sz w:val="28"/>
          <w:szCs w:val="28"/>
        </w:rPr>
        <w:t xml:space="preserve">ầu mối hướng dẫn các nhà đầu tư và các đối tượng hoạt động trong </w:t>
      </w:r>
      <w:r w:rsidR="00685EF4">
        <w:rPr>
          <w:sz w:val="28"/>
          <w:szCs w:val="28"/>
        </w:rPr>
        <w:t>k</w:t>
      </w:r>
      <w:r w:rsidRPr="00CB6CD2">
        <w:rPr>
          <w:sz w:val="28"/>
          <w:szCs w:val="28"/>
        </w:rPr>
        <w:t xml:space="preserve">hu </w:t>
      </w:r>
      <w:r w:rsidR="00685EF4">
        <w:rPr>
          <w:sz w:val="28"/>
          <w:szCs w:val="28"/>
        </w:rPr>
        <w:t>c</w:t>
      </w:r>
      <w:r w:rsidRPr="00CB6CD2">
        <w:rPr>
          <w:sz w:val="28"/>
          <w:szCs w:val="28"/>
        </w:rPr>
        <w:t>ông nghệ cao thực hiện các thủ tục về quản lý và bảo vệ môi trường.</w:t>
      </w:r>
    </w:p>
    <w:p w14:paraId="794DE3C2" w14:textId="712BBE59" w:rsidR="00621289" w:rsidRPr="00CB6CD2" w:rsidRDefault="00621289" w:rsidP="00CB6CD2">
      <w:pPr>
        <w:spacing w:before="120" w:after="120" w:line="264" w:lineRule="auto"/>
        <w:ind w:firstLine="709"/>
        <w:jc w:val="both"/>
        <w:rPr>
          <w:sz w:val="28"/>
          <w:szCs w:val="28"/>
        </w:rPr>
      </w:pPr>
      <w:r w:rsidRPr="00CB6CD2">
        <w:rPr>
          <w:sz w:val="28"/>
          <w:szCs w:val="28"/>
        </w:rPr>
        <w:t xml:space="preserve">3. Hướng dẫn, tuyên truyền nâng cao nhận thức về bảo vệ môi trường; </w:t>
      </w:r>
      <w:r w:rsidR="00CC200C">
        <w:rPr>
          <w:sz w:val="28"/>
          <w:szCs w:val="28"/>
        </w:rPr>
        <w:t>p</w:t>
      </w:r>
      <w:r w:rsidRPr="00CB6CD2">
        <w:rPr>
          <w:sz w:val="28"/>
          <w:szCs w:val="28"/>
        </w:rPr>
        <w:t xml:space="preserve">hối hợp với các cơ quan giải quyết các khiếu nại, tố cáo và tranh chấp về môi trường trong </w:t>
      </w:r>
      <w:r w:rsidR="00D94721">
        <w:rPr>
          <w:sz w:val="28"/>
          <w:szCs w:val="28"/>
        </w:rPr>
        <w:t>k</w:t>
      </w:r>
      <w:r w:rsidRPr="00CB6CD2">
        <w:rPr>
          <w:sz w:val="28"/>
          <w:szCs w:val="28"/>
        </w:rPr>
        <w:t xml:space="preserve">hu </w:t>
      </w:r>
      <w:r w:rsidR="00D94721">
        <w:rPr>
          <w:sz w:val="28"/>
          <w:szCs w:val="28"/>
        </w:rPr>
        <w:t>c</w:t>
      </w:r>
      <w:r w:rsidRPr="00CB6CD2">
        <w:rPr>
          <w:sz w:val="28"/>
          <w:szCs w:val="28"/>
        </w:rPr>
        <w:t>ông nghệ cao.</w:t>
      </w:r>
    </w:p>
    <w:p w14:paraId="3C27754D" w14:textId="476C47A3" w:rsidR="00621289" w:rsidRPr="00CB6CD2" w:rsidRDefault="00621289" w:rsidP="00CB6CD2">
      <w:pPr>
        <w:spacing w:before="120" w:after="120" w:line="264" w:lineRule="auto"/>
        <w:ind w:firstLine="709"/>
        <w:jc w:val="both"/>
        <w:rPr>
          <w:sz w:val="28"/>
          <w:szCs w:val="28"/>
        </w:rPr>
      </w:pPr>
      <w:r w:rsidRPr="00CB6CD2">
        <w:rPr>
          <w:sz w:val="28"/>
          <w:szCs w:val="28"/>
        </w:rPr>
        <w:t xml:space="preserve">4. Tổ chức thực hiện quan trắc phát thải và các thành phần môi trường tại </w:t>
      </w:r>
      <w:r w:rsidR="0027057C">
        <w:rPr>
          <w:sz w:val="28"/>
          <w:szCs w:val="28"/>
        </w:rPr>
        <w:t>k</w:t>
      </w:r>
      <w:r w:rsidRPr="00CB6CD2">
        <w:rPr>
          <w:sz w:val="28"/>
          <w:szCs w:val="28"/>
        </w:rPr>
        <w:t xml:space="preserve">hu </w:t>
      </w:r>
      <w:r w:rsidR="0027057C">
        <w:rPr>
          <w:sz w:val="28"/>
          <w:szCs w:val="28"/>
        </w:rPr>
        <w:t>c</w:t>
      </w:r>
      <w:r w:rsidRPr="00CB6CD2">
        <w:rPr>
          <w:sz w:val="28"/>
          <w:szCs w:val="28"/>
        </w:rPr>
        <w:t xml:space="preserve">ông nghệ cao; </w:t>
      </w:r>
      <w:r w:rsidR="009E3FF6">
        <w:rPr>
          <w:sz w:val="28"/>
          <w:szCs w:val="28"/>
        </w:rPr>
        <w:t>b</w:t>
      </w:r>
      <w:r w:rsidRPr="00CB6CD2">
        <w:rPr>
          <w:sz w:val="28"/>
          <w:szCs w:val="28"/>
        </w:rPr>
        <w:t>áo cáo cơ quan quản lý Nhà nước về bảo vệ môi trường.</w:t>
      </w:r>
    </w:p>
    <w:p w14:paraId="50CBCD22" w14:textId="57A5D4C2" w:rsidR="00621289" w:rsidRPr="00CB6CD2" w:rsidRDefault="00621289" w:rsidP="00CB6CD2">
      <w:pPr>
        <w:spacing w:before="120" w:after="120" w:line="264" w:lineRule="auto"/>
        <w:ind w:firstLine="709"/>
        <w:jc w:val="both"/>
        <w:rPr>
          <w:sz w:val="28"/>
          <w:szCs w:val="28"/>
        </w:rPr>
      </w:pPr>
      <w:r w:rsidRPr="00CB6CD2">
        <w:rPr>
          <w:sz w:val="28"/>
          <w:szCs w:val="28"/>
        </w:rPr>
        <w:t xml:space="preserve">5. Phối hợp thực hiện công tác quản lý, thanh tra, kiểm tra, giám sát việc thực hiện bảo vệ môi trường tại </w:t>
      </w:r>
      <w:r w:rsidR="0050413A">
        <w:rPr>
          <w:sz w:val="28"/>
          <w:szCs w:val="28"/>
        </w:rPr>
        <w:t>k</w:t>
      </w:r>
      <w:r w:rsidRPr="00CB6CD2">
        <w:rPr>
          <w:sz w:val="28"/>
          <w:szCs w:val="28"/>
        </w:rPr>
        <w:t xml:space="preserve">hu </w:t>
      </w:r>
      <w:r w:rsidR="0050413A">
        <w:rPr>
          <w:sz w:val="28"/>
          <w:szCs w:val="28"/>
        </w:rPr>
        <w:t>c</w:t>
      </w:r>
      <w:r w:rsidRPr="00CB6CD2">
        <w:rPr>
          <w:sz w:val="28"/>
          <w:szCs w:val="28"/>
        </w:rPr>
        <w:t>ông nghệ cao.</w:t>
      </w:r>
    </w:p>
    <w:p w14:paraId="76B32DE7" w14:textId="1C1B31BB" w:rsidR="00EA59EF" w:rsidRPr="00CB6CD2" w:rsidRDefault="00EA59EF" w:rsidP="00CB6CD2">
      <w:pPr>
        <w:pStyle w:val="ListParagraph"/>
        <w:spacing w:after="120" w:line="264" w:lineRule="auto"/>
        <w:ind w:firstLine="0"/>
        <w:contextualSpacing w:val="0"/>
        <w:jc w:val="both"/>
        <w:outlineLvl w:val="0"/>
        <w:rPr>
          <w:b/>
          <w:sz w:val="28"/>
          <w:szCs w:val="28"/>
          <w:lang w:val="nl-NL"/>
        </w:rPr>
      </w:pPr>
      <w:r w:rsidRPr="00CB6CD2">
        <w:rPr>
          <w:b/>
          <w:sz w:val="28"/>
          <w:szCs w:val="28"/>
          <w:lang w:val="nl-NL"/>
        </w:rPr>
        <w:lastRenderedPageBreak/>
        <w:t>Điề</w:t>
      </w:r>
      <w:r w:rsidR="002E7EC9" w:rsidRPr="00CB6CD2">
        <w:rPr>
          <w:b/>
          <w:sz w:val="28"/>
          <w:szCs w:val="28"/>
          <w:lang w:val="nl-NL"/>
        </w:rPr>
        <w:t xml:space="preserve">u </w:t>
      </w:r>
      <w:r w:rsidR="0029095F" w:rsidRPr="00CB6CD2">
        <w:rPr>
          <w:b/>
          <w:sz w:val="28"/>
          <w:szCs w:val="28"/>
          <w:lang w:val="nl-NL"/>
        </w:rPr>
        <w:t>53</w:t>
      </w:r>
      <w:r w:rsidRPr="00CB6CD2">
        <w:rPr>
          <w:b/>
          <w:sz w:val="28"/>
          <w:szCs w:val="28"/>
          <w:lang w:val="nl-NL"/>
        </w:rPr>
        <w:t>. Quản lý hoạt động thương mại, xuất nhập khẩu</w:t>
      </w:r>
    </w:p>
    <w:p w14:paraId="78D44BA6" w14:textId="4C57D5A4" w:rsidR="001A580E" w:rsidRPr="00CB6CD2" w:rsidRDefault="009646E4" w:rsidP="00CB6CD2">
      <w:pPr>
        <w:spacing w:before="120" w:after="120" w:line="264" w:lineRule="auto"/>
        <w:ind w:firstLine="720"/>
        <w:jc w:val="both"/>
        <w:outlineLvl w:val="0"/>
        <w:rPr>
          <w:sz w:val="28"/>
          <w:szCs w:val="28"/>
          <w:lang w:val="nl-NL"/>
        </w:rPr>
      </w:pPr>
      <w:r>
        <w:rPr>
          <w:sz w:val="28"/>
          <w:szCs w:val="28"/>
          <w:lang w:val="nl-NL"/>
        </w:rPr>
        <w:t>Q</w:t>
      </w:r>
      <w:r w:rsidR="001A580E" w:rsidRPr="00CB6CD2">
        <w:rPr>
          <w:sz w:val="28"/>
          <w:szCs w:val="28"/>
          <w:lang w:val="nl-NL"/>
        </w:rPr>
        <w:t>uản lý hoạt động thương mại và xuất nhập khẩu của dự án theo phân cấp và</w:t>
      </w:r>
      <w:r w:rsidR="007E48E5" w:rsidRPr="00CB6CD2">
        <w:rPr>
          <w:sz w:val="28"/>
          <w:szCs w:val="28"/>
          <w:lang w:val="nl-NL"/>
        </w:rPr>
        <w:t xml:space="preserve"> theo</w:t>
      </w:r>
      <w:r w:rsidR="001A580E" w:rsidRPr="00CB6CD2">
        <w:rPr>
          <w:sz w:val="28"/>
          <w:szCs w:val="28"/>
          <w:lang w:val="nl-NL"/>
        </w:rPr>
        <w:t xml:space="preserve"> ủy quyền của cơ quan có thẩm quyền. </w:t>
      </w:r>
    </w:p>
    <w:p w14:paraId="5B8D07F5" w14:textId="5D78147D" w:rsidR="00EA59EF" w:rsidRPr="00CB6CD2" w:rsidRDefault="00EA59EF" w:rsidP="00CB6CD2">
      <w:pPr>
        <w:pStyle w:val="ListParagraph"/>
        <w:spacing w:after="120" w:line="264" w:lineRule="auto"/>
        <w:ind w:firstLine="0"/>
        <w:contextualSpacing w:val="0"/>
        <w:jc w:val="both"/>
        <w:outlineLvl w:val="0"/>
        <w:rPr>
          <w:b/>
          <w:sz w:val="28"/>
          <w:szCs w:val="28"/>
          <w:lang w:val="nl-NL"/>
        </w:rPr>
      </w:pPr>
      <w:r w:rsidRPr="00CB6CD2">
        <w:rPr>
          <w:b/>
          <w:sz w:val="28"/>
          <w:szCs w:val="28"/>
          <w:lang w:val="nl-NL"/>
        </w:rPr>
        <w:t>Điề</w:t>
      </w:r>
      <w:r w:rsidR="002E7EC9" w:rsidRPr="00CB6CD2">
        <w:rPr>
          <w:b/>
          <w:sz w:val="28"/>
          <w:szCs w:val="28"/>
          <w:lang w:val="nl-NL"/>
        </w:rPr>
        <w:t>u</w:t>
      </w:r>
      <w:r w:rsidR="0029095F" w:rsidRPr="00CB6CD2">
        <w:rPr>
          <w:b/>
          <w:sz w:val="28"/>
          <w:szCs w:val="28"/>
          <w:lang w:val="nl-NL"/>
        </w:rPr>
        <w:t xml:space="preserve"> 54</w:t>
      </w:r>
      <w:r w:rsidRPr="00CB6CD2">
        <w:rPr>
          <w:b/>
          <w:sz w:val="28"/>
          <w:szCs w:val="28"/>
          <w:lang w:val="nl-NL"/>
        </w:rPr>
        <w:t>. Quản lý lao động</w:t>
      </w:r>
    </w:p>
    <w:p w14:paraId="03670F1A" w14:textId="49DF1718" w:rsidR="001A580E" w:rsidRPr="00CB6CD2" w:rsidRDefault="00764589" w:rsidP="00CB6CD2">
      <w:pPr>
        <w:spacing w:before="120" w:after="120" w:line="264" w:lineRule="auto"/>
        <w:ind w:firstLine="709"/>
        <w:jc w:val="both"/>
        <w:outlineLvl w:val="0"/>
        <w:rPr>
          <w:sz w:val="28"/>
          <w:szCs w:val="28"/>
          <w:lang w:val="nl-NL"/>
        </w:rPr>
      </w:pPr>
      <w:r w:rsidRPr="00CB6CD2">
        <w:rPr>
          <w:sz w:val="28"/>
          <w:szCs w:val="28"/>
          <w:lang w:val="nl-NL"/>
        </w:rPr>
        <w:t xml:space="preserve">1. </w:t>
      </w:r>
      <w:r w:rsidR="00A44CF0">
        <w:rPr>
          <w:sz w:val="28"/>
          <w:szCs w:val="28"/>
          <w:lang w:val="nl-NL"/>
        </w:rPr>
        <w:t>Q</w:t>
      </w:r>
      <w:r w:rsidR="001A580E" w:rsidRPr="00CB6CD2">
        <w:rPr>
          <w:sz w:val="28"/>
          <w:szCs w:val="28"/>
          <w:lang w:val="nl-NL"/>
        </w:rPr>
        <w:t>uản lý lao động khu công nghệ cao.</w:t>
      </w:r>
    </w:p>
    <w:p w14:paraId="222DFB8E" w14:textId="749BBE55" w:rsidR="001217C2" w:rsidRPr="00CB6CD2" w:rsidRDefault="001217C2" w:rsidP="00CB6CD2">
      <w:pPr>
        <w:spacing w:before="120" w:after="120" w:line="264" w:lineRule="auto"/>
        <w:ind w:firstLine="709"/>
        <w:jc w:val="both"/>
        <w:rPr>
          <w:sz w:val="28"/>
          <w:szCs w:val="28"/>
          <w:lang w:val="nl-NL"/>
        </w:rPr>
      </w:pPr>
      <w:r w:rsidRPr="00CB6CD2">
        <w:rPr>
          <w:sz w:val="28"/>
          <w:szCs w:val="28"/>
          <w:lang w:val="nl-NL"/>
        </w:rPr>
        <w:t xml:space="preserve">2. </w:t>
      </w:r>
      <w:r w:rsidR="00AC6794">
        <w:rPr>
          <w:sz w:val="28"/>
          <w:szCs w:val="28"/>
          <w:lang w:val="nl-NL"/>
        </w:rPr>
        <w:t>C</w:t>
      </w:r>
      <w:r w:rsidRPr="00CB6CD2">
        <w:rPr>
          <w:sz w:val="28"/>
          <w:szCs w:val="28"/>
        </w:rPr>
        <w:t xml:space="preserve">ấp Giấy phép lao động đối với người Việt Nam định cư ở nước ngoài, chuyên gia nước ngoài làm việc tại </w:t>
      </w:r>
      <w:r w:rsidR="00AC6794">
        <w:rPr>
          <w:sz w:val="28"/>
          <w:szCs w:val="28"/>
          <w:lang w:val="nl-NL"/>
        </w:rPr>
        <w:t>k</w:t>
      </w:r>
      <w:r w:rsidRPr="00CB6CD2">
        <w:rPr>
          <w:sz w:val="28"/>
          <w:szCs w:val="28"/>
          <w:lang w:val="nl-NL"/>
        </w:rPr>
        <w:t xml:space="preserve">hu </w:t>
      </w:r>
      <w:r w:rsidR="00AC6794">
        <w:rPr>
          <w:sz w:val="28"/>
          <w:szCs w:val="28"/>
          <w:lang w:val="nl-NL"/>
        </w:rPr>
        <w:t>c</w:t>
      </w:r>
      <w:r w:rsidRPr="00CB6CD2">
        <w:rPr>
          <w:sz w:val="28"/>
          <w:szCs w:val="28"/>
          <w:lang w:val="nl-NL"/>
        </w:rPr>
        <w:t>ông nghệ cao</w:t>
      </w:r>
      <w:r w:rsidRPr="00CB6CD2">
        <w:rPr>
          <w:sz w:val="28"/>
          <w:szCs w:val="28"/>
        </w:rPr>
        <w:t>.</w:t>
      </w:r>
    </w:p>
    <w:p w14:paraId="59182C75" w14:textId="4FC218B8" w:rsidR="001217C2" w:rsidRPr="00CB6CD2" w:rsidRDefault="001217C2" w:rsidP="00CB6CD2">
      <w:pPr>
        <w:spacing w:before="120" w:after="120" w:line="264" w:lineRule="auto"/>
        <w:ind w:firstLine="709"/>
        <w:jc w:val="both"/>
        <w:rPr>
          <w:sz w:val="28"/>
          <w:szCs w:val="28"/>
          <w:lang w:val="nl-NL"/>
        </w:rPr>
      </w:pPr>
      <w:r w:rsidRPr="00CB6CD2">
        <w:rPr>
          <w:sz w:val="28"/>
          <w:szCs w:val="28"/>
        </w:rPr>
        <w:t xml:space="preserve">3. </w:t>
      </w:r>
      <w:r w:rsidR="00A641B5">
        <w:rPr>
          <w:sz w:val="28"/>
          <w:szCs w:val="28"/>
        </w:rPr>
        <w:t xml:space="preserve">Thẩm quyền quyết </w:t>
      </w:r>
      <w:r w:rsidRPr="00CB6CD2">
        <w:rPr>
          <w:sz w:val="28"/>
          <w:szCs w:val="28"/>
        </w:rPr>
        <w:t xml:space="preserve">định chấp thuận kế hoạch sử dụng người lao động nước ngoài của các doanh nghiệp hoạt động tại </w:t>
      </w:r>
      <w:r w:rsidR="00A641B5">
        <w:rPr>
          <w:sz w:val="28"/>
          <w:szCs w:val="28"/>
          <w:lang w:val="nl-NL"/>
        </w:rPr>
        <w:t>k</w:t>
      </w:r>
      <w:r w:rsidRPr="00CB6CD2">
        <w:rPr>
          <w:sz w:val="28"/>
          <w:szCs w:val="28"/>
          <w:lang w:val="nl-NL"/>
        </w:rPr>
        <w:t xml:space="preserve">hu </w:t>
      </w:r>
      <w:r w:rsidR="00A641B5">
        <w:rPr>
          <w:sz w:val="28"/>
          <w:szCs w:val="28"/>
          <w:lang w:val="nl-NL"/>
        </w:rPr>
        <w:t>c</w:t>
      </w:r>
      <w:r w:rsidRPr="00CB6CD2">
        <w:rPr>
          <w:sz w:val="28"/>
          <w:szCs w:val="28"/>
          <w:lang w:val="nl-NL"/>
        </w:rPr>
        <w:t>ông nghệ cao</w:t>
      </w:r>
      <w:r w:rsidRPr="00CB6CD2">
        <w:rPr>
          <w:sz w:val="28"/>
          <w:szCs w:val="28"/>
        </w:rPr>
        <w:t>.</w:t>
      </w:r>
    </w:p>
    <w:p w14:paraId="529177E9" w14:textId="1BF2BB56" w:rsidR="00D10927" w:rsidRPr="00CB6CD2" w:rsidRDefault="001A580E" w:rsidP="00CB6CD2">
      <w:pPr>
        <w:spacing w:before="120" w:after="120" w:line="264" w:lineRule="auto"/>
        <w:ind w:firstLine="709"/>
        <w:jc w:val="both"/>
        <w:outlineLvl w:val="0"/>
        <w:rPr>
          <w:b/>
          <w:sz w:val="28"/>
          <w:szCs w:val="28"/>
          <w:lang w:val="nl-NL"/>
        </w:rPr>
      </w:pPr>
      <w:r w:rsidRPr="00CB6CD2">
        <w:rPr>
          <w:b/>
          <w:sz w:val="28"/>
          <w:szCs w:val="28"/>
          <w:lang w:val="nl-NL"/>
        </w:rPr>
        <w:t xml:space="preserve">Điều </w:t>
      </w:r>
      <w:r w:rsidR="0029095F" w:rsidRPr="00CB6CD2">
        <w:rPr>
          <w:b/>
          <w:sz w:val="28"/>
          <w:szCs w:val="28"/>
          <w:lang w:val="nl-NL"/>
        </w:rPr>
        <w:t>55</w:t>
      </w:r>
      <w:r w:rsidRPr="00CB6CD2">
        <w:rPr>
          <w:b/>
          <w:sz w:val="28"/>
          <w:szCs w:val="28"/>
          <w:lang w:val="nl-NL"/>
        </w:rPr>
        <w:t xml:space="preserve">. </w:t>
      </w:r>
      <w:r w:rsidR="002E7EC9" w:rsidRPr="00CB6CD2">
        <w:rPr>
          <w:b/>
          <w:sz w:val="28"/>
          <w:szCs w:val="28"/>
          <w:lang w:val="nl-NL"/>
        </w:rPr>
        <w:t>Quản lý hoạt động khoa học và công nghệ</w:t>
      </w:r>
    </w:p>
    <w:p w14:paraId="1CFBCD39" w14:textId="273544AF" w:rsidR="00635CFF" w:rsidRPr="00CB6CD2" w:rsidRDefault="00635CFF" w:rsidP="00CB6CD2">
      <w:pPr>
        <w:spacing w:before="120" w:after="120" w:line="264" w:lineRule="auto"/>
        <w:ind w:firstLine="709"/>
        <w:jc w:val="both"/>
        <w:rPr>
          <w:sz w:val="28"/>
          <w:szCs w:val="28"/>
        </w:rPr>
      </w:pPr>
      <w:r w:rsidRPr="00CB6CD2">
        <w:rPr>
          <w:sz w:val="28"/>
          <w:szCs w:val="28"/>
        </w:rPr>
        <w:t xml:space="preserve">1. </w:t>
      </w:r>
      <w:r w:rsidR="00D63413">
        <w:rPr>
          <w:sz w:val="28"/>
          <w:szCs w:val="28"/>
        </w:rPr>
        <w:t>Đ</w:t>
      </w:r>
      <w:r w:rsidRPr="00CB6CD2">
        <w:rPr>
          <w:sz w:val="28"/>
          <w:szCs w:val="28"/>
        </w:rPr>
        <w:t>ầu mối phát triển khoa học và công nghệ</w:t>
      </w:r>
      <w:r w:rsidR="00D63413">
        <w:rPr>
          <w:sz w:val="28"/>
          <w:szCs w:val="28"/>
        </w:rPr>
        <w:t xml:space="preserve"> khu công nghệ cao</w:t>
      </w:r>
      <w:r w:rsidRPr="00CB6CD2">
        <w:rPr>
          <w:sz w:val="28"/>
          <w:szCs w:val="28"/>
        </w:rPr>
        <w:t>.</w:t>
      </w:r>
    </w:p>
    <w:p w14:paraId="02FCC6EC" w14:textId="340093C2" w:rsidR="00635CFF" w:rsidRPr="00CB6CD2" w:rsidRDefault="00635CFF" w:rsidP="00CB6CD2">
      <w:pPr>
        <w:spacing w:before="120" w:after="120" w:line="264" w:lineRule="auto"/>
        <w:ind w:firstLine="709"/>
        <w:jc w:val="both"/>
        <w:rPr>
          <w:sz w:val="28"/>
          <w:szCs w:val="28"/>
        </w:rPr>
      </w:pPr>
      <w:r w:rsidRPr="00CB6CD2">
        <w:rPr>
          <w:sz w:val="28"/>
          <w:szCs w:val="28"/>
        </w:rPr>
        <w:t xml:space="preserve">2. </w:t>
      </w:r>
      <w:r w:rsidR="00D63413">
        <w:rPr>
          <w:sz w:val="28"/>
          <w:szCs w:val="28"/>
        </w:rPr>
        <w:t>Thẩm quyền của đ</w:t>
      </w:r>
      <w:r w:rsidR="00D63413" w:rsidRPr="00CB6CD2">
        <w:rPr>
          <w:sz w:val="28"/>
          <w:szCs w:val="28"/>
        </w:rPr>
        <w:t>ầu mối phát triển khoa học và công nghệ</w:t>
      </w:r>
      <w:r w:rsidR="00D63413">
        <w:rPr>
          <w:sz w:val="28"/>
          <w:szCs w:val="28"/>
        </w:rPr>
        <w:t xml:space="preserve"> khu công nghệ cao</w:t>
      </w:r>
      <w:r w:rsidRPr="00CB6CD2">
        <w:rPr>
          <w:sz w:val="28"/>
          <w:szCs w:val="28"/>
        </w:rPr>
        <w:t>.</w:t>
      </w:r>
    </w:p>
    <w:p w14:paraId="3667FC97" w14:textId="4245FA59" w:rsidR="00635CFF" w:rsidRPr="00CB6CD2" w:rsidRDefault="00635CFF" w:rsidP="00CB6CD2">
      <w:pPr>
        <w:spacing w:before="120" w:after="120" w:line="264" w:lineRule="auto"/>
        <w:ind w:firstLine="709"/>
        <w:jc w:val="both"/>
        <w:rPr>
          <w:sz w:val="28"/>
          <w:szCs w:val="28"/>
        </w:rPr>
      </w:pPr>
      <w:r w:rsidRPr="00CB6CD2">
        <w:rPr>
          <w:sz w:val="28"/>
          <w:szCs w:val="28"/>
        </w:rPr>
        <w:t xml:space="preserve">3. </w:t>
      </w:r>
      <w:r w:rsidR="00226567">
        <w:rPr>
          <w:sz w:val="28"/>
          <w:szCs w:val="28"/>
        </w:rPr>
        <w:t>Chức năng, n</w:t>
      </w:r>
      <w:r w:rsidR="00F31081">
        <w:rPr>
          <w:sz w:val="28"/>
          <w:szCs w:val="28"/>
        </w:rPr>
        <w:t>hiệm vụ</w:t>
      </w:r>
      <w:r w:rsidR="00226567">
        <w:rPr>
          <w:sz w:val="28"/>
          <w:szCs w:val="28"/>
        </w:rPr>
        <w:t>, nội dung hoạt động</w:t>
      </w:r>
      <w:r w:rsidR="00F31081">
        <w:rPr>
          <w:sz w:val="28"/>
          <w:szCs w:val="28"/>
        </w:rPr>
        <w:t xml:space="preserve"> của đ</w:t>
      </w:r>
      <w:r w:rsidR="00F31081" w:rsidRPr="00CB6CD2">
        <w:rPr>
          <w:sz w:val="28"/>
          <w:szCs w:val="28"/>
        </w:rPr>
        <w:t>ầu mối phát triển khoa học và công nghệ</w:t>
      </w:r>
      <w:r w:rsidR="00F31081">
        <w:rPr>
          <w:sz w:val="28"/>
          <w:szCs w:val="28"/>
        </w:rPr>
        <w:t xml:space="preserve"> khu công nghệ cao</w:t>
      </w:r>
      <w:r w:rsidR="00F31081" w:rsidRPr="00CB6CD2">
        <w:rPr>
          <w:sz w:val="28"/>
          <w:szCs w:val="28"/>
        </w:rPr>
        <w:t>.</w:t>
      </w:r>
    </w:p>
    <w:p w14:paraId="3BD85BD9" w14:textId="6F2FBDE7" w:rsidR="001A580E" w:rsidRPr="00CB6CD2" w:rsidRDefault="002E7EC9" w:rsidP="00CB6CD2">
      <w:pPr>
        <w:spacing w:before="120" w:after="120" w:line="264" w:lineRule="auto"/>
        <w:ind w:firstLine="709"/>
        <w:jc w:val="both"/>
        <w:outlineLvl w:val="0"/>
        <w:rPr>
          <w:b/>
          <w:sz w:val="28"/>
          <w:szCs w:val="28"/>
          <w:lang w:val="nl-NL"/>
        </w:rPr>
      </w:pPr>
      <w:r w:rsidRPr="00CB6CD2">
        <w:rPr>
          <w:b/>
          <w:sz w:val="28"/>
          <w:szCs w:val="28"/>
          <w:lang w:val="nl-NL"/>
        </w:rPr>
        <w:t xml:space="preserve">Điều </w:t>
      </w:r>
      <w:r w:rsidR="0029095F" w:rsidRPr="00CB6CD2">
        <w:rPr>
          <w:b/>
          <w:sz w:val="28"/>
          <w:szCs w:val="28"/>
          <w:lang w:val="nl-NL"/>
        </w:rPr>
        <w:t>56</w:t>
      </w:r>
      <w:r w:rsidR="00D10927" w:rsidRPr="00CB6CD2">
        <w:rPr>
          <w:b/>
          <w:sz w:val="28"/>
          <w:szCs w:val="28"/>
          <w:lang w:val="nl-NL"/>
        </w:rPr>
        <w:t xml:space="preserve">. </w:t>
      </w:r>
      <w:r w:rsidR="001A580E" w:rsidRPr="00CB6CD2">
        <w:rPr>
          <w:b/>
          <w:sz w:val="28"/>
          <w:szCs w:val="28"/>
          <w:lang w:val="nl-NL"/>
        </w:rPr>
        <w:t>Quản lý các dịch vụ và an ninh trật tự, cư trú</w:t>
      </w:r>
    </w:p>
    <w:p w14:paraId="6535F887" w14:textId="78D6692A" w:rsidR="00621289" w:rsidRPr="00CB6CD2" w:rsidRDefault="00621289" w:rsidP="00CB6CD2">
      <w:pPr>
        <w:spacing w:before="120" w:after="120" w:line="264" w:lineRule="auto"/>
        <w:ind w:firstLine="709"/>
        <w:jc w:val="both"/>
        <w:rPr>
          <w:sz w:val="28"/>
          <w:szCs w:val="28"/>
        </w:rPr>
      </w:pPr>
      <w:bookmarkStart w:id="8" w:name="dieu_27"/>
      <w:r w:rsidRPr="00CB6CD2">
        <w:rPr>
          <w:sz w:val="28"/>
          <w:szCs w:val="28"/>
        </w:rPr>
        <w:t xml:space="preserve">1. </w:t>
      </w:r>
      <w:r w:rsidR="00AB4741">
        <w:rPr>
          <w:sz w:val="28"/>
          <w:szCs w:val="28"/>
        </w:rPr>
        <w:t>T</w:t>
      </w:r>
      <w:r w:rsidRPr="00CB6CD2">
        <w:rPr>
          <w:sz w:val="28"/>
          <w:szCs w:val="28"/>
        </w:rPr>
        <w:t xml:space="preserve">ổ chức thực hiện công tác quản lý, khai thác, duy tu, bảo dưỡng và vận hành toàn bộ hệ thống hạ tầng kỹ thuật của </w:t>
      </w:r>
      <w:r w:rsidR="009C1C78">
        <w:rPr>
          <w:sz w:val="28"/>
          <w:szCs w:val="28"/>
        </w:rPr>
        <w:t>k</w:t>
      </w:r>
      <w:r w:rsidRPr="00CB6CD2">
        <w:rPr>
          <w:sz w:val="28"/>
          <w:szCs w:val="28"/>
        </w:rPr>
        <w:t xml:space="preserve">hu </w:t>
      </w:r>
      <w:r w:rsidR="009C1C78">
        <w:rPr>
          <w:sz w:val="28"/>
          <w:szCs w:val="28"/>
        </w:rPr>
        <w:t>c</w:t>
      </w:r>
      <w:r w:rsidRPr="00CB6CD2">
        <w:rPr>
          <w:sz w:val="28"/>
          <w:szCs w:val="28"/>
        </w:rPr>
        <w:t>ông nghệ cao.</w:t>
      </w:r>
    </w:p>
    <w:p w14:paraId="628C3D5D" w14:textId="3FF1E347" w:rsidR="00621289" w:rsidRPr="00CB6CD2" w:rsidRDefault="00621289" w:rsidP="00CB6CD2">
      <w:pPr>
        <w:spacing w:before="120" w:after="120" w:line="264" w:lineRule="auto"/>
        <w:ind w:firstLine="709"/>
        <w:jc w:val="both"/>
        <w:rPr>
          <w:sz w:val="28"/>
          <w:szCs w:val="28"/>
        </w:rPr>
      </w:pPr>
      <w:r w:rsidRPr="00CB6CD2">
        <w:rPr>
          <w:spacing w:val="-4"/>
          <w:sz w:val="28"/>
          <w:szCs w:val="28"/>
        </w:rPr>
        <w:t>2. Quản lý các hoạt động khai thác, kinh doanh, dịch vụ, sử dụng</w:t>
      </w:r>
      <w:r w:rsidR="009C1C78">
        <w:rPr>
          <w:spacing w:val="-4"/>
          <w:sz w:val="28"/>
          <w:szCs w:val="28"/>
        </w:rPr>
        <w:t xml:space="preserve"> và duy tu, bảo dưỡng </w:t>
      </w:r>
      <w:r w:rsidRPr="00CB6CD2">
        <w:rPr>
          <w:spacing w:val="-4"/>
          <w:sz w:val="28"/>
          <w:szCs w:val="28"/>
        </w:rPr>
        <w:t>các công trình đầu tư</w:t>
      </w:r>
      <w:r w:rsidR="00407254">
        <w:rPr>
          <w:spacing w:val="-4"/>
          <w:sz w:val="28"/>
          <w:szCs w:val="28"/>
        </w:rPr>
        <w:t>.</w:t>
      </w:r>
    </w:p>
    <w:p w14:paraId="391B0F53" w14:textId="032874B0" w:rsidR="00621289" w:rsidRPr="00CB6CD2" w:rsidRDefault="00621289" w:rsidP="00CB6CD2">
      <w:pPr>
        <w:spacing w:before="120" w:after="120" w:line="264" w:lineRule="auto"/>
        <w:ind w:firstLine="709"/>
        <w:jc w:val="both"/>
        <w:rPr>
          <w:sz w:val="28"/>
          <w:szCs w:val="28"/>
        </w:rPr>
      </w:pPr>
      <w:r w:rsidRPr="00CB6CD2">
        <w:rPr>
          <w:sz w:val="28"/>
          <w:szCs w:val="28"/>
        </w:rPr>
        <w:t xml:space="preserve">3. </w:t>
      </w:r>
      <w:r w:rsidR="00407254">
        <w:rPr>
          <w:sz w:val="28"/>
          <w:szCs w:val="28"/>
        </w:rPr>
        <w:t>Thẩm quyền q</w:t>
      </w:r>
      <w:r w:rsidRPr="00CB6CD2">
        <w:rPr>
          <w:sz w:val="28"/>
          <w:szCs w:val="28"/>
        </w:rPr>
        <w:t>uy định mức thu tiền sử dụng hạ tầng kỹ thuật do Nhà nước đầu tư, mức thu tiền xử lý nước thải, phí bảo vệ, giá các loại phí, lệ phí dịch vụ.</w:t>
      </w:r>
    </w:p>
    <w:p w14:paraId="5E27A443" w14:textId="320D12BA" w:rsidR="00621289" w:rsidRPr="00CB6CD2" w:rsidRDefault="00621289" w:rsidP="00CB6CD2">
      <w:pPr>
        <w:spacing w:before="120" w:after="120" w:line="264" w:lineRule="auto"/>
        <w:ind w:firstLine="709"/>
        <w:jc w:val="both"/>
        <w:rPr>
          <w:sz w:val="28"/>
          <w:szCs w:val="28"/>
        </w:rPr>
      </w:pPr>
      <w:r w:rsidRPr="00CB6CD2">
        <w:rPr>
          <w:sz w:val="28"/>
          <w:szCs w:val="28"/>
        </w:rPr>
        <w:t xml:space="preserve">4. Chủ trì, phối hợp ban hành quy định bảo đảm an ninh, trật tự, phòng cháy, chữa cháy, các hoạt động dân sinh và thực hiện nếp sống văn hóa trong quá trình xây dựng, quản lý và khai thác các công trình trong </w:t>
      </w:r>
      <w:r w:rsidR="00BA5282">
        <w:rPr>
          <w:sz w:val="28"/>
          <w:szCs w:val="28"/>
        </w:rPr>
        <w:t>k</w:t>
      </w:r>
      <w:r w:rsidRPr="00CB6CD2">
        <w:rPr>
          <w:sz w:val="28"/>
          <w:szCs w:val="28"/>
        </w:rPr>
        <w:t xml:space="preserve">hu </w:t>
      </w:r>
      <w:r w:rsidR="00BA5282">
        <w:rPr>
          <w:sz w:val="28"/>
          <w:szCs w:val="28"/>
        </w:rPr>
        <w:t>c</w:t>
      </w:r>
      <w:r w:rsidRPr="00CB6CD2">
        <w:rPr>
          <w:sz w:val="28"/>
          <w:szCs w:val="28"/>
        </w:rPr>
        <w:t>ông nghệ cao.</w:t>
      </w:r>
    </w:p>
    <w:p w14:paraId="34864581" w14:textId="77777777" w:rsidR="00EA422C" w:rsidRPr="00CB6CD2" w:rsidRDefault="00EA422C" w:rsidP="00CB6CD2">
      <w:pPr>
        <w:spacing w:before="120" w:after="120" w:line="264" w:lineRule="auto"/>
        <w:jc w:val="center"/>
        <w:rPr>
          <w:b/>
          <w:sz w:val="28"/>
          <w:szCs w:val="28"/>
          <w:lang w:val="nl-NL"/>
        </w:rPr>
      </w:pPr>
    </w:p>
    <w:p w14:paraId="6BF51728" w14:textId="4B475FC1" w:rsidR="00EA422C" w:rsidRPr="00CB6CD2" w:rsidRDefault="00EA422C" w:rsidP="00CB6CD2">
      <w:pPr>
        <w:spacing w:before="120" w:after="120" w:line="264" w:lineRule="auto"/>
        <w:jc w:val="center"/>
        <w:rPr>
          <w:b/>
          <w:bCs/>
          <w:sz w:val="28"/>
          <w:szCs w:val="28"/>
          <w:lang w:val="da-DK"/>
        </w:rPr>
      </w:pPr>
      <w:r w:rsidRPr="00CB6CD2">
        <w:rPr>
          <w:b/>
          <w:sz w:val="28"/>
          <w:szCs w:val="28"/>
          <w:lang w:val="nl-NL"/>
        </w:rPr>
        <w:t xml:space="preserve">MỤC 3: </w:t>
      </w:r>
      <w:r w:rsidRPr="00CB6CD2">
        <w:rPr>
          <w:b/>
          <w:bCs/>
          <w:sz w:val="28"/>
          <w:szCs w:val="28"/>
          <w:lang w:val="da-DK"/>
        </w:rPr>
        <w:t>TRÁCH NHIỆM QUẢN LÝ NHÀ NƯỚC ĐỐI VỚI KHU CÔNG NGHỆ CAO</w:t>
      </w:r>
    </w:p>
    <w:p w14:paraId="6932ECBE" w14:textId="77777777" w:rsidR="00EA422C" w:rsidRPr="00CB6CD2" w:rsidRDefault="00EA422C" w:rsidP="00CB6CD2">
      <w:pPr>
        <w:spacing w:before="120" w:after="120" w:line="264" w:lineRule="auto"/>
        <w:ind w:firstLine="709"/>
        <w:jc w:val="both"/>
        <w:outlineLvl w:val="0"/>
        <w:rPr>
          <w:b/>
          <w:sz w:val="28"/>
          <w:szCs w:val="28"/>
          <w:lang w:val="nl-NL"/>
        </w:rPr>
      </w:pPr>
    </w:p>
    <w:p w14:paraId="76485A1D" w14:textId="19AB4F76" w:rsidR="001A580E" w:rsidRPr="00CB6CD2" w:rsidRDefault="001A580E" w:rsidP="00CB6CD2">
      <w:pPr>
        <w:spacing w:before="120" w:after="120" w:line="264" w:lineRule="auto"/>
        <w:ind w:firstLine="709"/>
        <w:jc w:val="both"/>
        <w:outlineLvl w:val="0"/>
        <w:rPr>
          <w:b/>
          <w:sz w:val="28"/>
          <w:szCs w:val="28"/>
          <w:lang w:val="nl-NL"/>
        </w:rPr>
      </w:pPr>
      <w:r w:rsidRPr="00CB6CD2">
        <w:rPr>
          <w:b/>
          <w:sz w:val="28"/>
          <w:szCs w:val="28"/>
          <w:lang w:val="nl-NL"/>
        </w:rPr>
        <w:t xml:space="preserve">Điều </w:t>
      </w:r>
      <w:r w:rsidR="0029095F" w:rsidRPr="00CB6CD2">
        <w:rPr>
          <w:b/>
          <w:sz w:val="28"/>
          <w:szCs w:val="28"/>
          <w:lang w:val="nl-NL"/>
        </w:rPr>
        <w:t>57</w:t>
      </w:r>
      <w:r w:rsidRPr="00CB6CD2">
        <w:rPr>
          <w:b/>
          <w:sz w:val="28"/>
          <w:szCs w:val="28"/>
          <w:lang w:val="nl-NL"/>
        </w:rPr>
        <w:t xml:space="preserve">. Trách nhiệm quản lý nhà nước đối với khu công nghệ </w:t>
      </w:r>
      <w:bookmarkEnd w:id="8"/>
      <w:r w:rsidRPr="00CB6CD2">
        <w:rPr>
          <w:b/>
          <w:sz w:val="28"/>
          <w:szCs w:val="28"/>
          <w:lang w:val="nl-NL"/>
        </w:rPr>
        <w:t>cao</w:t>
      </w:r>
    </w:p>
    <w:p w14:paraId="6C662517" w14:textId="020AF560" w:rsidR="003276F1" w:rsidRPr="00CB6CD2" w:rsidRDefault="003276F1" w:rsidP="00CB6CD2">
      <w:pPr>
        <w:spacing w:before="120" w:after="120" w:line="264" w:lineRule="auto"/>
        <w:ind w:firstLine="709"/>
        <w:jc w:val="both"/>
        <w:outlineLvl w:val="0"/>
        <w:rPr>
          <w:sz w:val="28"/>
          <w:szCs w:val="28"/>
          <w:lang w:val="nl-NL"/>
        </w:rPr>
      </w:pPr>
      <w:r w:rsidRPr="00CB6CD2">
        <w:rPr>
          <w:sz w:val="28"/>
          <w:szCs w:val="28"/>
          <w:lang w:val="nl-NL"/>
        </w:rPr>
        <w:t xml:space="preserve">1. </w:t>
      </w:r>
      <w:r w:rsidR="00F26769">
        <w:rPr>
          <w:sz w:val="28"/>
          <w:szCs w:val="28"/>
          <w:lang w:val="nl-NL"/>
        </w:rPr>
        <w:t xml:space="preserve">Trách nhiệm của </w:t>
      </w:r>
      <w:r w:rsidRPr="00CB6CD2">
        <w:rPr>
          <w:sz w:val="28"/>
          <w:szCs w:val="28"/>
          <w:lang w:val="nl-NL"/>
        </w:rPr>
        <w:t xml:space="preserve">Chính phủ </w:t>
      </w:r>
      <w:r w:rsidR="00F26769">
        <w:rPr>
          <w:sz w:val="28"/>
          <w:szCs w:val="28"/>
          <w:lang w:val="nl-NL"/>
        </w:rPr>
        <w:t xml:space="preserve">trong việc </w:t>
      </w:r>
      <w:r w:rsidRPr="00CB6CD2">
        <w:rPr>
          <w:sz w:val="28"/>
          <w:szCs w:val="28"/>
          <w:lang w:val="nl-NL"/>
        </w:rPr>
        <w:t>thống nhất quản lý nhà nước đối với khu công nghệ cao trong phạm vi cả nước.</w:t>
      </w:r>
    </w:p>
    <w:p w14:paraId="25A9CD39" w14:textId="1747EF54" w:rsidR="003276F1" w:rsidRPr="00CB6CD2" w:rsidRDefault="003276F1" w:rsidP="00CB6CD2">
      <w:pPr>
        <w:spacing w:before="120" w:after="120" w:line="264" w:lineRule="auto"/>
        <w:ind w:firstLine="709"/>
        <w:jc w:val="both"/>
        <w:outlineLvl w:val="0"/>
        <w:rPr>
          <w:sz w:val="28"/>
          <w:szCs w:val="28"/>
          <w:lang w:val="nl-NL"/>
        </w:rPr>
      </w:pPr>
      <w:r w:rsidRPr="00CB6CD2">
        <w:rPr>
          <w:sz w:val="28"/>
          <w:szCs w:val="28"/>
          <w:lang w:val="nl-NL"/>
        </w:rPr>
        <w:t xml:space="preserve">2. </w:t>
      </w:r>
      <w:r w:rsidR="00F26769">
        <w:rPr>
          <w:sz w:val="28"/>
          <w:szCs w:val="28"/>
          <w:lang w:val="nl-NL"/>
        </w:rPr>
        <w:t xml:space="preserve">Trách nhiệm của </w:t>
      </w:r>
      <w:r w:rsidRPr="00CB6CD2">
        <w:rPr>
          <w:sz w:val="28"/>
          <w:szCs w:val="28"/>
          <w:lang w:val="nl-NL"/>
        </w:rPr>
        <w:t>Bộ Khoa học và Công nghệ</w:t>
      </w:r>
      <w:r w:rsidR="00F26769">
        <w:rPr>
          <w:sz w:val="28"/>
          <w:szCs w:val="28"/>
          <w:lang w:val="nl-NL"/>
        </w:rPr>
        <w:t>.</w:t>
      </w:r>
    </w:p>
    <w:p w14:paraId="6A2B76AA" w14:textId="3BFD1581" w:rsidR="00F26769" w:rsidRDefault="00F26769" w:rsidP="00CB6CD2">
      <w:pPr>
        <w:spacing w:before="120" w:after="120" w:line="264" w:lineRule="auto"/>
        <w:ind w:firstLine="709"/>
        <w:jc w:val="both"/>
        <w:outlineLvl w:val="0"/>
        <w:rPr>
          <w:sz w:val="28"/>
          <w:szCs w:val="28"/>
          <w:lang w:val="nl-NL"/>
        </w:rPr>
      </w:pPr>
      <w:r>
        <w:rPr>
          <w:sz w:val="28"/>
          <w:szCs w:val="28"/>
          <w:lang w:val="nl-NL"/>
        </w:rPr>
        <w:lastRenderedPageBreak/>
        <w:t>Tập trung vào các nội dung chính:</w:t>
      </w:r>
    </w:p>
    <w:p w14:paraId="7E32C138" w14:textId="08C6154A" w:rsidR="003276F1" w:rsidRPr="00CB6CD2" w:rsidRDefault="00F26769" w:rsidP="00CB6CD2">
      <w:pPr>
        <w:spacing w:before="120" w:after="120" w:line="264" w:lineRule="auto"/>
        <w:ind w:firstLine="709"/>
        <w:jc w:val="both"/>
        <w:outlineLvl w:val="0"/>
        <w:rPr>
          <w:sz w:val="28"/>
          <w:szCs w:val="28"/>
          <w:lang w:val="nl-NL"/>
        </w:rPr>
      </w:pPr>
      <w:r>
        <w:rPr>
          <w:sz w:val="28"/>
          <w:szCs w:val="28"/>
          <w:lang w:val="nl-NL"/>
        </w:rPr>
        <w:t>- T</w:t>
      </w:r>
      <w:r w:rsidR="003276F1" w:rsidRPr="00CB6CD2">
        <w:rPr>
          <w:sz w:val="28"/>
          <w:szCs w:val="28"/>
          <w:lang w:val="nl-NL"/>
        </w:rPr>
        <w:t>rách nhiệm trước Chính phủ trong việc quản lý nhà nước về khu công nghệ cao trên phạm vi cả nước;</w:t>
      </w:r>
    </w:p>
    <w:p w14:paraId="7C2B866A" w14:textId="479170C8" w:rsidR="003276F1" w:rsidRPr="00CB6CD2" w:rsidRDefault="00F26769" w:rsidP="00CB6CD2">
      <w:pPr>
        <w:spacing w:before="120" w:after="120" w:line="264" w:lineRule="auto"/>
        <w:ind w:firstLine="709"/>
        <w:jc w:val="both"/>
        <w:outlineLvl w:val="0"/>
        <w:rPr>
          <w:sz w:val="28"/>
          <w:szCs w:val="28"/>
          <w:lang w:val="nl-NL"/>
        </w:rPr>
      </w:pPr>
      <w:r>
        <w:rPr>
          <w:sz w:val="28"/>
          <w:szCs w:val="28"/>
          <w:lang w:val="nl-NL"/>
        </w:rPr>
        <w:t>-</w:t>
      </w:r>
      <w:r w:rsidR="003276F1" w:rsidRPr="00CB6CD2">
        <w:rPr>
          <w:sz w:val="28"/>
          <w:szCs w:val="28"/>
          <w:lang w:val="nl-NL"/>
        </w:rPr>
        <w:t xml:space="preserve"> Xây dựng, ban hành theo thẩm quyền hoặc trình Chính phủ, Thủ tướng Chính phủ ban hành các cơ chế, chính sách phát triển khu công nghệ cao;</w:t>
      </w:r>
    </w:p>
    <w:p w14:paraId="2CD08120" w14:textId="63B0BA83" w:rsidR="003276F1" w:rsidRPr="00CB6CD2" w:rsidRDefault="00F26769" w:rsidP="00CB6CD2">
      <w:pPr>
        <w:spacing w:before="120" w:after="120" w:line="264" w:lineRule="auto"/>
        <w:ind w:firstLine="709"/>
        <w:jc w:val="both"/>
        <w:outlineLvl w:val="0"/>
        <w:rPr>
          <w:color w:val="FF0000"/>
          <w:sz w:val="28"/>
          <w:szCs w:val="28"/>
          <w:u w:val="single"/>
          <w:lang w:val="nl-NL"/>
        </w:rPr>
      </w:pPr>
      <w:r>
        <w:rPr>
          <w:sz w:val="28"/>
          <w:szCs w:val="28"/>
          <w:lang w:val="nl-NL"/>
        </w:rPr>
        <w:t>-</w:t>
      </w:r>
      <w:r w:rsidR="003276F1" w:rsidRPr="00CB6CD2">
        <w:rPr>
          <w:sz w:val="28"/>
          <w:szCs w:val="28"/>
          <w:lang w:val="nl-NL"/>
        </w:rPr>
        <w:t xml:space="preserve"> Tổ chức kiểm tra, thanh tra việc xây dựng, phát triển, quản lý và hoạt động của các khu công nghệ cao</w:t>
      </w:r>
      <w:r>
        <w:rPr>
          <w:sz w:val="28"/>
          <w:szCs w:val="28"/>
          <w:lang w:val="nl-NL"/>
        </w:rPr>
        <w:t>;</w:t>
      </w:r>
    </w:p>
    <w:p w14:paraId="55F682C3" w14:textId="52506C4E" w:rsidR="003276F1" w:rsidRPr="00CB6CD2" w:rsidRDefault="00F26769" w:rsidP="00CB6CD2">
      <w:pPr>
        <w:spacing w:before="120" w:after="120" w:line="264" w:lineRule="auto"/>
        <w:ind w:firstLine="709"/>
        <w:jc w:val="both"/>
        <w:outlineLvl w:val="0"/>
        <w:rPr>
          <w:sz w:val="28"/>
          <w:szCs w:val="28"/>
          <w:lang w:val="nl-NL"/>
        </w:rPr>
      </w:pPr>
      <w:r>
        <w:rPr>
          <w:sz w:val="28"/>
          <w:szCs w:val="28"/>
          <w:lang w:val="nl-NL"/>
        </w:rPr>
        <w:t>-</w:t>
      </w:r>
      <w:r w:rsidR="003276F1" w:rsidRPr="00CB6CD2">
        <w:rPr>
          <w:sz w:val="28"/>
          <w:szCs w:val="28"/>
          <w:lang w:val="nl-NL"/>
        </w:rPr>
        <w:t xml:space="preserve"> Thẩm định, trình Thủ tướng Chính phủ quyết định thành lập, mở rộng khu công nghệ cao;</w:t>
      </w:r>
    </w:p>
    <w:p w14:paraId="43B8C3B5" w14:textId="77777777" w:rsidR="009750D2" w:rsidRDefault="00F26769" w:rsidP="009750D2">
      <w:pPr>
        <w:spacing w:before="120" w:after="120" w:line="264" w:lineRule="auto"/>
        <w:ind w:firstLine="709"/>
        <w:jc w:val="both"/>
        <w:outlineLvl w:val="0"/>
        <w:rPr>
          <w:sz w:val="28"/>
          <w:szCs w:val="28"/>
          <w:lang w:val="nl-NL"/>
        </w:rPr>
      </w:pPr>
      <w:r>
        <w:rPr>
          <w:sz w:val="28"/>
          <w:szCs w:val="28"/>
          <w:lang w:val="nl-NL"/>
        </w:rPr>
        <w:t>-</w:t>
      </w:r>
      <w:r w:rsidR="003276F1" w:rsidRPr="00CB6CD2">
        <w:rPr>
          <w:sz w:val="28"/>
          <w:szCs w:val="28"/>
          <w:lang w:val="nl-NL"/>
        </w:rPr>
        <w:t xml:space="preserve"> Xây dựng và quản lý hệ thống thông tin toàn quốc về khu công nghệ cao;</w:t>
      </w:r>
    </w:p>
    <w:p w14:paraId="35957EDF" w14:textId="65E65278" w:rsidR="003276F1" w:rsidRPr="009750D2" w:rsidRDefault="009750D2" w:rsidP="009750D2">
      <w:pPr>
        <w:spacing w:before="120" w:after="120" w:line="264" w:lineRule="auto"/>
        <w:ind w:firstLine="709"/>
        <w:jc w:val="both"/>
        <w:outlineLvl w:val="0"/>
        <w:rPr>
          <w:sz w:val="28"/>
          <w:szCs w:val="28"/>
          <w:lang w:val="en-GB"/>
        </w:rPr>
      </w:pPr>
      <w:r>
        <w:rPr>
          <w:sz w:val="28"/>
          <w:szCs w:val="28"/>
          <w:lang w:val="nl-NL"/>
        </w:rPr>
        <w:t xml:space="preserve">- </w:t>
      </w:r>
      <w:r w:rsidR="003276F1" w:rsidRPr="00CB6CD2">
        <w:rPr>
          <w:sz w:val="28"/>
          <w:szCs w:val="28"/>
          <w:lang w:val="vi-VN"/>
        </w:rPr>
        <w:t xml:space="preserve">Ban hành văn bản hướng dẫn tiêu chuẩn đánh giá, lựa chọn và thu hút các dự án đầu tư vào </w:t>
      </w:r>
      <w:r>
        <w:rPr>
          <w:sz w:val="28"/>
          <w:szCs w:val="28"/>
          <w:lang w:val="nl-NL"/>
        </w:rPr>
        <w:t>k</w:t>
      </w:r>
      <w:r w:rsidR="003276F1" w:rsidRPr="00CB6CD2">
        <w:rPr>
          <w:sz w:val="28"/>
          <w:szCs w:val="28"/>
          <w:lang w:val="nl-NL"/>
        </w:rPr>
        <w:t xml:space="preserve">hu </w:t>
      </w:r>
      <w:r>
        <w:rPr>
          <w:sz w:val="28"/>
          <w:szCs w:val="28"/>
          <w:lang w:val="nl-NL"/>
        </w:rPr>
        <w:t>c</w:t>
      </w:r>
      <w:r w:rsidR="003276F1" w:rsidRPr="00CB6CD2">
        <w:rPr>
          <w:sz w:val="28"/>
          <w:szCs w:val="28"/>
          <w:lang w:val="nl-NL"/>
        </w:rPr>
        <w:t>ông nghệ cao</w:t>
      </w:r>
      <w:r>
        <w:rPr>
          <w:sz w:val="28"/>
          <w:szCs w:val="28"/>
          <w:lang w:val="en-GB"/>
        </w:rPr>
        <w:t>;</w:t>
      </w:r>
    </w:p>
    <w:p w14:paraId="433100CF" w14:textId="12F2E4E0" w:rsidR="003276F1" w:rsidRPr="00CB6CD2" w:rsidRDefault="009750D2" w:rsidP="00CB6CD2">
      <w:pPr>
        <w:spacing w:before="120" w:after="120" w:line="264" w:lineRule="auto"/>
        <w:ind w:firstLine="709"/>
        <w:jc w:val="both"/>
        <w:rPr>
          <w:sz w:val="28"/>
          <w:szCs w:val="28"/>
        </w:rPr>
      </w:pPr>
      <w:r>
        <w:rPr>
          <w:spacing w:val="-2"/>
          <w:sz w:val="28"/>
          <w:szCs w:val="28"/>
        </w:rPr>
        <w:t>-</w:t>
      </w:r>
      <w:r w:rsidR="003276F1" w:rsidRPr="00CB6CD2">
        <w:rPr>
          <w:spacing w:val="-2"/>
          <w:sz w:val="28"/>
          <w:szCs w:val="28"/>
        </w:rPr>
        <w:t xml:space="preserve"> </w:t>
      </w:r>
      <w:r w:rsidR="003276F1" w:rsidRPr="00CB6CD2">
        <w:rPr>
          <w:spacing w:val="-2"/>
          <w:sz w:val="28"/>
          <w:szCs w:val="28"/>
          <w:lang w:val="vi-VN"/>
        </w:rPr>
        <w:t>Ban hành hướng dẫn chi tiết các báo cáo hoạt động</w:t>
      </w:r>
      <w:r>
        <w:rPr>
          <w:spacing w:val="-2"/>
          <w:sz w:val="28"/>
          <w:szCs w:val="28"/>
          <w:lang w:val="en-GB"/>
        </w:rPr>
        <w:t xml:space="preserve"> của khu công nghệ cao</w:t>
      </w:r>
      <w:r>
        <w:rPr>
          <w:spacing w:val="-2"/>
          <w:sz w:val="28"/>
          <w:szCs w:val="28"/>
        </w:rPr>
        <w:t>;</w:t>
      </w:r>
    </w:p>
    <w:p w14:paraId="49F8F032" w14:textId="2FFA218F" w:rsidR="003276F1" w:rsidRPr="00CB6CD2" w:rsidRDefault="003276F1" w:rsidP="00CB6CD2">
      <w:pPr>
        <w:spacing w:before="120" w:after="120" w:line="264" w:lineRule="auto"/>
        <w:ind w:firstLine="709"/>
        <w:jc w:val="both"/>
        <w:outlineLvl w:val="0"/>
        <w:rPr>
          <w:sz w:val="28"/>
          <w:szCs w:val="28"/>
          <w:lang w:val="nl-NL"/>
        </w:rPr>
      </w:pPr>
      <w:r w:rsidRPr="00CB6CD2">
        <w:rPr>
          <w:sz w:val="28"/>
          <w:szCs w:val="28"/>
          <w:lang w:val="nl-NL"/>
        </w:rPr>
        <w:t xml:space="preserve">3. </w:t>
      </w:r>
      <w:r w:rsidR="0052643A">
        <w:rPr>
          <w:sz w:val="28"/>
          <w:szCs w:val="28"/>
          <w:lang w:val="nl-NL"/>
        </w:rPr>
        <w:t>Trách nhiệm của các c</w:t>
      </w:r>
      <w:r w:rsidRPr="00CB6CD2">
        <w:rPr>
          <w:sz w:val="28"/>
          <w:szCs w:val="28"/>
          <w:lang w:val="nl-NL"/>
        </w:rPr>
        <w:t xml:space="preserve">ác Bộ, cơ quan liên quan </w:t>
      </w:r>
      <w:r w:rsidR="0052643A">
        <w:rPr>
          <w:sz w:val="28"/>
          <w:szCs w:val="28"/>
          <w:lang w:val="nl-NL"/>
        </w:rPr>
        <w:t xml:space="preserve">trong việc </w:t>
      </w:r>
      <w:r w:rsidRPr="00CB6CD2">
        <w:rPr>
          <w:sz w:val="28"/>
          <w:szCs w:val="28"/>
          <w:lang w:val="nl-NL"/>
        </w:rPr>
        <w:t xml:space="preserve">thực hiện quản lý nhà nước theo chức năng, nhiệm vụ đối với hoạt động của khu công nghệ cao hoặc ủy quyền cho </w:t>
      </w:r>
      <w:r w:rsidR="001A188E">
        <w:rPr>
          <w:sz w:val="28"/>
          <w:szCs w:val="28"/>
          <w:lang w:val="nl-NL"/>
        </w:rPr>
        <w:t>Ban Quản lý</w:t>
      </w:r>
      <w:r w:rsidRPr="00CB6CD2">
        <w:rPr>
          <w:sz w:val="28"/>
          <w:szCs w:val="28"/>
          <w:lang w:val="nl-NL"/>
        </w:rPr>
        <w:t xml:space="preserve"> khu công nghệ cao thực hiện một số nhiệm vụ quản lý nhà nước theo chức năng, nhiệm vụ của mình. </w:t>
      </w:r>
    </w:p>
    <w:p w14:paraId="6E2396B0" w14:textId="12AD6844" w:rsidR="003276F1" w:rsidRPr="00CB6CD2" w:rsidRDefault="003276F1" w:rsidP="00CB6CD2">
      <w:pPr>
        <w:spacing w:before="120" w:after="120" w:line="264" w:lineRule="auto"/>
        <w:ind w:firstLine="709"/>
        <w:jc w:val="both"/>
        <w:outlineLvl w:val="0"/>
        <w:rPr>
          <w:sz w:val="28"/>
          <w:szCs w:val="28"/>
          <w:lang w:val="nl-NL"/>
        </w:rPr>
      </w:pPr>
      <w:r w:rsidRPr="00CB6CD2">
        <w:rPr>
          <w:sz w:val="28"/>
          <w:szCs w:val="28"/>
          <w:lang w:val="nl-NL"/>
        </w:rPr>
        <w:t xml:space="preserve">4. </w:t>
      </w:r>
      <w:r w:rsidR="00550EDD">
        <w:rPr>
          <w:sz w:val="28"/>
          <w:szCs w:val="28"/>
          <w:lang w:val="nl-NL"/>
        </w:rPr>
        <w:t xml:space="preserve">Trách nhiệm </w:t>
      </w:r>
      <w:r w:rsidRPr="00CB6CD2">
        <w:rPr>
          <w:sz w:val="28"/>
          <w:szCs w:val="28"/>
          <w:lang w:val="nl-NL"/>
        </w:rPr>
        <w:t>Ủy ban nhân dân cấp tỉnh</w:t>
      </w:r>
      <w:r w:rsidR="00550EDD">
        <w:rPr>
          <w:sz w:val="28"/>
          <w:szCs w:val="28"/>
          <w:lang w:val="nl-NL"/>
        </w:rPr>
        <w:t>.</w:t>
      </w:r>
    </w:p>
    <w:p w14:paraId="76CB2560" w14:textId="61050437" w:rsidR="003276F1" w:rsidRPr="00CB6CD2" w:rsidRDefault="003276F1" w:rsidP="00CB6CD2">
      <w:pPr>
        <w:spacing w:before="120" w:after="120" w:line="264" w:lineRule="auto"/>
        <w:ind w:firstLine="709"/>
        <w:jc w:val="both"/>
        <w:outlineLvl w:val="0"/>
        <w:rPr>
          <w:sz w:val="28"/>
          <w:szCs w:val="28"/>
          <w:lang w:val="nl-NL"/>
        </w:rPr>
      </w:pPr>
      <w:r w:rsidRPr="00CB6CD2">
        <w:rPr>
          <w:sz w:val="28"/>
          <w:szCs w:val="28"/>
          <w:lang w:val="nl-NL"/>
        </w:rPr>
        <w:t xml:space="preserve">5. </w:t>
      </w:r>
      <w:r w:rsidR="00550EDD">
        <w:rPr>
          <w:sz w:val="28"/>
          <w:szCs w:val="28"/>
          <w:lang w:val="nl-NL"/>
        </w:rPr>
        <w:t xml:space="preserve">Trách nhiệm </w:t>
      </w:r>
      <w:r w:rsidRPr="00CB6CD2">
        <w:rPr>
          <w:sz w:val="28"/>
          <w:szCs w:val="28"/>
          <w:lang w:val="nl-NL"/>
        </w:rPr>
        <w:t xml:space="preserve">Ban Quản lý </w:t>
      </w:r>
      <w:r w:rsidR="00550EDD">
        <w:rPr>
          <w:sz w:val="28"/>
          <w:szCs w:val="28"/>
          <w:lang w:val="nl-NL"/>
        </w:rPr>
        <w:t>k</w:t>
      </w:r>
      <w:r w:rsidRPr="00CB6CD2">
        <w:rPr>
          <w:sz w:val="28"/>
          <w:szCs w:val="28"/>
          <w:lang w:val="nl-NL"/>
        </w:rPr>
        <w:t xml:space="preserve">hu </w:t>
      </w:r>
      <w:r w:rsidR="00550EDD">
        <w:rPr>
          <w:sz w:val="28"/>
          <w:szCs w:val="28"/>
          <w:lang w:val="nl-NL"/>
        </w:rPr>
        <w:t>c</w:t>
      </w:r>
      <w:r w:rsidRPr="00CB6CD2">
        <w:rPr>
          <w:sz w:val="28"/>
          <w:szCs w:val="28"/>
          <w:lang w:val="nl-NL"/>
        </w:rPr>
        <w:t>ông nghệ cao</w:t>
      </w:r>
      <w:r w:rsidR="00550EDD">
        <w:rPr>
          <w:sz w:val="28"/>
          <w:szCs w:val="28"/>
          <w:lang w:val="nl-NL"/>
        </w:rPr>
        <w:t>.</w:t>
      </w:r>
    </w:p>
    <w:p w14:paraId="66CF970C" w14:textId="77777777" w:rsidR="006F72AF" w:rsidRPr="00CB6CD2" w:rsidRDefault="006F72AF" w:rsidP="00CB6CD2">
      <w:pPr>
        <w:pStyle w:val="ListParagraph"/>
        <w:spacing w:after="120" w:line="264" w:lineRule="auto"/>
        <w:ind w:left="1069" w:firstLine="0"/>
        <w:contextualSpacing w:val="0"/>
        <w:jc w:val="both"/>
        <w:outlineLvl w:val="0"/>
        <w:rPr>
          <w:sz w:val="28"/>
          <w:szCs w:val="28"/>
          <w:lang w:val="nl-NL"/>
        </w:rPr>
      </w:pPr>
    </w:p>
    <w:p w14:paraId="464E9078" w14:textId="483D65ED" w:rsidR="006F72AF" w:rsidRPr="00CB6CD2" w:rsidRDefault="006F72AF" w:rsidP="00CB6CD2">
      <w:pPr>
        <w:spacing w:before="120" w:after="120" w:line="264" w:lineRule="auto"/>
        <w:jc w:val="center"/>
        <w:rPr>
          <w:b/>
          <w:bCs/>
          <w:sz w:val="28"/>
          <w:szCs w:val="28"/>
          <w:lang w:val="da-DK"/>
        </w:rPr>
      </w:pPr>
      <w:r w:rsidRPr="00CB6CD2">
        <w:rPr>
          <w:b/>
          <w:sz w:val="28"/>
          <w:szCs w:val="28"/>
          <w:lang w:val="nl-NL"/>
        </w:rPr>
        <w:t xml:space="preserve">MỤC 4: </w:t>
      </w:r>
      <w:r w:rsidRPr="00CB6CD2">
        <w:rPr>
          <w:b/>
          <w:bCs/>
          <w:sz w:val="28"/>
          <w:szCs w:val="28"/>
          <w:lang w:val="da-DK"/>
        </w:rPr>
        <w:t xml:space="preserve">KIỂM TRA, THANH TRA VÀ XỬ LÝ VI PHẠM HÀNH CHÍNH </w:t>
      </w:r>
    </w:p>
    <w:p w14:paraId="12F7A2E1" w14:textId="766367B3" w:rsidR="00FD5404" w:rsidRPr="00CB6CD2" w:rsidRDefault="00FD5404" w:rsidP="00CB6CD2">
      <w:pPr>
        <w:spacing w:before="120" w:after="120" w:line="264" w:lineRule="auto"/>
        <w:ind w:firstLine="709"/>
        <w:jc w:val="both"/>
        <w:outlineLvl w:val="0"/>
        <w:rPr>
          <w:b/>
          <w:sz w:val="28"/>
          <w:szCs w:val="28"/>
          <w:lang w:val="nl-NL"/>
        </w:rPr>
      </w:pPr>
      <w:r w:rsidRPr="00CB6CD2">
        <w:rPr>
          <w:b/>
          <w:sz w:val="28"/>
          <w:szCs w:val="28"/>
          <w:lang w:val="nl-NL"/>
        </w:rPr>
        <w:t>Điều 58. Thanh tra, xử lý vi phạm pháp luật tại khu công nghệ cao</w:t>
      </w:r>
    </w:p>
    <w:p w14:paraId="000F15AD" w14:textId="0FE6B7DF" w:rsidR="003C13FF" w:rsidRPr="00CB6CD2" w:rsidRDefault="003C13FF" w:rsidP="00CB6CD2">
      <w:pPr>
        <w:spacing w:before="120" w:after="120" w:line="264" w:lineRule="auto"/>
        <w:ind w:firstLine="709"/>
        <w:jc w:val="both"/>
        <w:outlineLvl w:val="0"/>
        <w:rPr>
          <w:sz w:val="28"/>
          <w:szCs w:val="28"/>
          <w:lang w:val="nl-NL"/>
        </w:rPr>
      </w:pPr>
      <w:r w:rsidRPr="00CB6CD2">
        <w:rPr>
          <w:sz w:val="28"/>
          <w:szCs w:val="28"/>
          <w:lang w:val="nl-NL"/>
        </w:rPr>
        <w:t>1. Hình thức và phương thức hoạt động thanh tra</w:t>
      </w:r>
      <w:r w:rsidR="00675E72">
        <w:rPr>
          <w:sz w:val="28"/>
          <w:szCs w:val="28"/>
          <w:lang w:val="nl-NL"/>
        </w:rPr>
        <w:t>.</w:t>
      </w:r>
    </w:p>
    <w:p w14:paraId="2D8D283B" w14:textId="77777777" w:rsidR="00675E72" w:rsidRDefault="00E83C51" w:rsidP="00675E72">
      <w:pPr>
        <w:spacing w:before="120" w:after="120" w:line="264" w:lineRule="auto"/>
        <w:ind w:left="720"/>
        <w:jc w:val="both"/>
        <w:outlineLvl w:val="0"/>
        <w:rPr>
          <w:sz w:val="28"/>
          <w:szCs w:val="28"/>
          <w:lang w:val="nl-NL"/>
        </w:rPr>
      </w:pPr>
      <w:r w:rsidRPr="00CB6CD2">
        <w:rPr>
          <w:sz w:val="28"/>
          <w:szCs w:val="28"/>
          <w:lang w:val="nl-NL"/>
        </w:rPr>
        <w:t xml:space="preserve">2. </w:t>
      </w:r>
      <w:r w:rsidR="00FD5404" w:rsidRPr="00CB6CD2">
        <w:rPr>
          <w:sz w:val="28"/>
          <w:szCs w:val="28"/>
          <w:lang w:val="nl-NL"/>
        </w:rPr>
        <w:t>Đối với lĩnh vực quản lý của Bộ Khoa học và Công nghệ</w:t>
      </w:r>
      <w:r w:rsidR="00675E72">
        <w:rPr>
          <w:sz w:val="28"/>
          <w:szCs w:val="28"/>
          <w:lang w:val="nl-NL"/>
        </w:rPr>
        <w:t>.</w:t>
      </w:r>
    </w:p>
    <w:p w14:paraId="7BE50C23" w14:textId="159C686C" w:rsidR="00FD5404" w:rsidRPr="00675E72" w:rsidRDefault="00675E72" w:rsidP="00675E72">
      <w:pPr>
        <w:spacing w:before="120" w:after="120" w:line="264" w:lineRule="auto"/>
        <w:ind w:left="720"/>
        <w:jc w:val="both"/>
        <w:outlineLvl w:val="0"/>
        <w:rPr>
          <w:sz w:val="28"/>
          <w:szCs w:val="28"/>
          <w:lang w:val="nl-NL"/>
        </w:rPr>
      </w:pPr>
      <w:r>
        <w:rPr>
          <w:sz w:val="28"/>
          <w:szCs w:val="28"/>
          <w:lang w:val="nl-NL"/>
        </w:rPr>
        <w:t xml:space="preserve">3. </w:t>
      </w:r>
      <w:r w:rsidR="00FD5404" w:rsidRPr="00675E72">
        <w:rPr>
          <w:sz w:val="28"/>
          <w:szCs w:val="28"/>
          <w:lang w:val="nl-NL"/>
        </w:rPr>
        <w:t>Đối với lĩnh vực quản lý của các Bộ, ngành khác</w:t>
      </w:r>
      <w:r w:rsidRPr="00675E72">
        <w:rPr>
          <w:sz w:val="28"/>
          <w:szCs w:val="28"/>
          <w:lang w:val="nl-NL"/>
        </w:rPr>
        <w:t>.</w:t>
      </w:r>
    </w:p>
    <w:p w14:paraId="4B8457D6" w14:textId="77777777" w:rsidR="00675E72" w:rsidRPr="00CB6CD2" w:rsidRDefault="00675E72" w:rsidP="00CB6CD2">
      <w:pPr>
        <w:spacing w:before="120" w:after="120" w:line="264" w:lineRule="auto"/>
        <w:ind w:firstLine="720"/>
        <w:jc w:val="both"/>
        <w:outlineLvl w:val="0"/>
        <w:rPr>
          <w:rFonts w:eastAsia="Calibri"/>
          <w:sz w:val="28"/>
          <w:szCs w:val="28"/>
          <w:lang w:val="nl-NL"/>
        </w:rPr>
      </w:pPr>
    </w:p>
    <w:p w14:paraId="084FC51B" w14:textId="77777777" w:rsidR="00146E7C" w:rsidRPr="00CB6CD2" w:rsidRDefault="002C66EB" w:rsidP="00CB6CD2">
      <w:pPr>
        <w:spacing w:before="120" w:after="120" w:line="264" w:lineRule="auto"/>
        <w:jc w:val="center"/>
        <w:rPr>
          <w:b/>
          <w:bCs/>
          <w:sz w:val="28"/>
          <w:szCs w:val="28"/>
          <w:lang w:val="da-DK"/>
        </w:rPr>
      </w:pPr>
      <w:r w:rsidRPr="00CB6CD2">
        <w:rPr>
          <w:b/>
          <w:bCs/>
          <w:sz w:val="28"/>
          <w:szCs w:val="28"/>
          <w:lang w:val="da-DK"/>
        </w:rPr>
        <w:t>Chương VIII</w:t>
      </w:r>
    </w:p>
    <w:p w14:paraId="77495766" w14:textId="77777777" w:rsidR="002C66EB" w:rsidRPr="00CB6CD2" w:rsidRDefault="002C66EB" w:rsidP="00CB6CD2">
      <w:pPr>
        <w:spacing w:before="120" w:after="120" w:line="264" w:lineRule="auto"/>
        <w:jc w:val="center"/>
        <w:rPr>
          <w:b/>
          <w:bCs/>
          <w:sz w:val="28"/>
          <w:szCs w:val="28"/>
          <w:lang w:val="da-DK"/>
        </w:rPr>
      </w:pPr>
      <w:r w:rsidRPr="00CB6CD2">
        <w:rPr>
          <w:b/>
          <w:bCs/>
          <w:sz w:val="28"/>
          <w:szCs w:val="28"/>
          <w:lang w:val="da-DK"/>
        </w:rPr>
        <w:t>ĐIỀU KHOẢN THI HÀNH</w:t>
      </w:r>
    </w:p>
    <w:p w14:paraId="53AAE5E8" w14:textId="77777777" w:rsidR="002C66EB" w:rsidRPr="00CB6CD2" w:rsidRDefault="002C66EB" w:rsidP="00CB6CD2">
      <w:pPr>
        <w:spacing w:before="120" w:after="120" w:line="264" w:lineRule="auto"/>
        <w:jc w:val="both"/>
        <w:rPr>
          <w:bCs/>
          <w:sz w:val="28"/>
          <w:szCs w:val="28"/>
          <w:lang w:val="da-DK"/>
        </w:rPr>
      </w:pPr>
    </w:p>
    <w:p w14:paraId="37D716A6" w14:textId="56949102" w:rsidR="003265E0" w:rsidRPr="00CB6CD2" w:rsidRDefault="0078002C" w:rsidP="00CB6CD2">
      <w:pPr>
        <w:spacing w:before="120" w:after="120" w:line="264" w:lineRule="auto"/>
        <w:ind w:firstLine="709"/>
        <w:jc w:val="both"/>
        <w:rPr>
          <w:b/>
          <w:bCs/>
          <w:sz w:val="28"/>
          <w:szCs w:val="28"/>
          <w:lang w:val="da-DK"/>
        </w:rPr>
      </w:pPr>
      <w:r w:rsidRPr="00CB6CD2">
        <w:rPr>
          <w:b/>
          <w:bCs/>
          <w:sz w:val="28"/>
          <w:szCs w:val="28"/>
          <w:lang w:val="da-DK"/>
        </w:rPr>
        <w:t xml:space="preserve">Điều </w:t>
      </w:r>
      <w:r w:rsidR="00E83C51" w:rsidRPr="00CB6CD2">
        <w:rPr>
          <w:b/>
          <w:sz w:val="28"/>
          <w:szCs w:val="28"/>
        </w:rPr>
        <w:t>59</w:t>
      </w:r>
      <w:r w:rsidRPr="00CB6CD2">
        <w:rPr>
          <w:b/>
          <w:sz w:val="28"/>
          <w:szCs w:val="28"/>
        </w:rPr>
        <w:t>.</w:t>
      </w:r>
      <w:r w:rsidRPr="00CB6CD2">
        <w:rPr>
          <w:b/>
          <w:bCs/>
          <w:sz w:val="28"/>
          <w:szCs w:val="28"/>
          <w:lang w:val="da-DK"/>
        </w:rPr>
        <w:t xml:space="preserve"> </w:t>
      </w:r>
      <w:r w:rsidR="003265E0" w:rsidRPr="00CB6CD2">
        <w:rPr>
          <w:b/>
          <w:bCs/>
          <w:sz w:val="28"/>
          <w:szCs w:val="28"/>
          <w:lang w:val="da-DK"/>
        </w:rPr>
        <w:t>Điều khoản chuyển tiếp</w:t>
      </w:r>
    </w:p>
    <w:p w14:paraId="41D882A3" w14:textId="786B504C" w:rsidR="009F16EC" w:rsidRPr="009F16EC" w:rsidRDefault="009F16EC" w:rsidP="009F16EC">
      <w:pPr>
        <w:spacing w:before="120" w:after="120" w:line="264" w:lineRule="auto"/>
        <w:ind w:firstLine="709"/>
        <w:jc w:val="both"/>
        <w:outlineLvl w:val="0"/>
        <w:rPr>
          <w:sz w:val="28"/>
          <w:szCs w:val="28"/>
          <w:lang w:val="nl-NL"/>
        </w:rPr>
      </w:pPr>
      <w:r w:rsidRPr="009F16EC">
        <w:rPr>
          <w:sz w:val="28"/>
          <w:szCs w:val="28"/>
          <w:lang w:val="nl-NL"/>
        </w:rPr>
        <w:t>1.</w:t>
      </w:r>
      <w:r>
        <w:rPr>
          <w:sz w:val="28"/>
          <w:szCs w:val="28"/>
          <w:lang w:val="nl-NL"/>
        </w:rPr>
        <w:t xml:space="preserve"> </w:t>
      </w:r>
      <w:r w:rsidR="009F09DE" w:rsidRPr="009F16EC">
        <w:rPr>
          <w:sz w:val="28"/>
          <w:szCs w:val="28"/>
          <w:lang w:val="nl-NL"/>
        </w:rPr>
        <w:t>Quy định chuyển tiếp liên quan đến</w:t>
      </w:r>
      <w:r>
        <w:rPr>
          <w:sz w:val="28"/>
          <w:szCs w:val="28"/>
          <w:lang w:val="nl-NL"/>
        </w:rPr>
        <w:t xml:space="preserve"> việc</w:t>
      </w:r>
      <w:r w:rsidR="009F09DE" w:rsidRPr="009F16EC">
        <w:rPr>
          <w:sz w:val="28"/>
          <w:szCs w:val="28"/>
          <w:lang w:val="nl-NL"/>
        </w:rPr>
        <w:t xml:space="preserve"> thực hiện Nghị định số 74/2017/NĐ-CP ngày </w:t>
      </w:r>
      <w:r w:rsidR="006F4A00">
        <w:rPr>
          <w:sz w:val="28"/>
          <w:szCs w:val="28"/>
          <w:lang w:val="nl-NL"/>
        </w:rPr>
        <w:t xml:space="preserve">20/6/2017 của Chính phủ </w:t>
      </w:r>
      <w:r w:rsidRPr="009F16EC">
        <w:rPr>
          <w:sz w:val="28"/>
          <w:szCs w:val="28"/>
          <w:lang w:val="nl-NL"/>
        </w:rPr>
        <w:t>quy định cơ chế, chính sách đặc thù đối với Khu Công nghệ cao Hòa Lạc.</w:t>
      </w:r>
    </w:p>
    <w:p w14:paraId="2536C3B6" w14:textId="74959A5B" w:rsidR="00125F06" w:rsidRDefault="009F09DE" w:rsidP="009F09DE">
      <w:pPr>
        <w:spacing w:before="120" w:after="120" w:line="264" w:lineRule="auto"/>
        <w:ind w:firstLine="709"/>
        <w:jc w:val="both"/>
        <w:outlineLvl w:val="0"/>
        <w:rPr>
          <w:sz w:val="28"/>
          <w:szCs w:val="28"/>
          <w:lang w:val="nl-NL"/>
        </w:rPr>
      </w:pPr>
      <w:r>
        <w:rPr>
          <w:sz w:val="28"/>
          <w:szCs w:val="28"/>
          <w:lang w:val="nl-NL"/>
        </w:rPr>
        <w:lastRenderedPageBreak/>
        <w:t>2. Quy định chuyển tiếp liên quan đến</w:t>
      </w:r>
      <w:r w:rsidR="00441199">
        <w:rPr>
          <w:sz w:val="28"/>
          <w:szCs w:val="28"/>
          <w:lang w:val="nl-NL"/>
        </w:rPr>
        <w:t xml:space="preserve"> việc</w:t>
      </w:r>
      <w:r>
        <w:rPr>
          <w:sz w:val="28"/>
          <w:szCs w:val="28"/>
          <w:lang w:val="nl-NL"/>
        </w:rPr>
        <w:t xml:space="preserve"> thực hiện Nghị định số 04/2018/NĐ-CP ngày</w:t>
      </w:r>
      <w:r w:rsidR="00125F06">
        <w:rPr>
          <w:sz w:val="28"/>
          <w:szCs w:val="28"/>
          <w:lang w:val="nl-NL"/>
        </w:rPr>
        <w:t xml:space="preserve"> 04/01/2019 của Chính phủ </w:t>
      </w:r>
      <w:r w:rsidR="00125F06" w:rsidRPr="00125F06">
        <w:rPr>
          <w:sz w:val="28"/>
          <w:szCs w:val="28"/>
          <w:lang w:val="nl-NL"/>
        </w:rPr>
        <w:t>quy định về cơ chế, chính sách ưu đãi đối với Khu công nghệ cao Đà Nẵng.</w:t>
      </w:r>
    </w:p>
    <w:p w14:paraId="5E42C6E0" w14:textId="4D74359E" w:rsidR="0078002C" w:rsidRPr="00CB6CD2" w:rsidRDefault="00E83C51" w:rsidP="00CB6CD2">
      <w:pPr>
        <w:spacing w:before="120" w:after="120" w:line="264" w:lineRule="auto"/>
        <w:ind w:firstLine="709"/>
        <w:jc w:val="both"/>
        <w:rPr>
          <w:b/>
          <w:bCs/>
          <w:sz w:val="28"/>
          <w:szCs w:val="28"/>
          <w:lang w:val="da-DK"/>
        </w:rPr>
      </w:pPr>
      <w:r w:rsidRPr="00CB6CD2">
        <w:rPr>
          <w:b/>
          <w:bCs/>
          <w:sz w:val="28"/>
          <w:szCs w:val="28"/>
          <w:lang w:val="da-DK"/>
        </w:rPr>
        <w:t>Điều 60</w:t>
      </w:r>
      <w:r w:rsidR="003265E0" w:rsidRPr="00CB6CD2">
        <w:rPr>
          <w:b/>
          <w:bCs/>
          <w:sz w:val="28"/>
          <w:szCs w:val="28"/>
          <w:lang w:val="da-DK"/>
        </w:rPr>
        <w:t xml:space="preserve">.  </w:t>
      </w:r>
      <w:r w:rsidR="0063733C" w:rsidRPr="00CB6CD2">
        <w:rPr>
          <w:b/>
          <w:bCs/>
          <w:sz w:val="28"/>
          <w:szCs w:val="28"/>
          <w:lang w:val="da-DK"/>
        </w:rPr>
        <w:t>Hiệu lực</w:t>
      </w:r>
      <w:r w:rsidR="0078002C" w:rsidRPr="00CB6CD2">
        <w:rPr>
          <w:b/>
          <w:bCs/>
          <w:sz w:val="28"/>
          <w:szCs w:val="28"/>
          <w:lang w:val="da-DK"/>
        </w:rPr>
        <w:t xml:space="preserve"> thi hành</w:t>
      </w:r>
    </w:p>
    <w:p w14:paraId="5816CB20" w14:textId="3A15C499" w:rsidR="001853EC" w:rsidRDefault="005155BA" w:rsidP="005155BA">
      <w:pPr>
        <w:spacing w:after="120" w:line="264" w:lineRule="auto"/>
        <w:ind w:firstLine="709"/>
        <w:jc w:val="both"/>
        <w:outlineLvl w:val="0"/>
        <w:rPr>
          <w:sz w:val="28"/>
          <w:szCs w:val="28"/>
          <w:lang w:val="nl-NL"/>
        </w:rPr>
      </w:pPr>
      <w:r w:rsidRPr="005155BA">
        <w:rPr>
          <w:sz w:val="28"/>
          <w:szCs w:val="28"/>
          <w:lang w:val="nl-NL"/>
        </w:rPr>
        <w:t>1.</w:t>
      </w:r>
      <w:r>
        <w:rPr>
          <w:sz w:val="28"/>
          <w:szCs w:val="28"/>
          <w:lang w:val="nl-NL"/>
        </w:rPr>
        <w:t xml:space="preserve"> Nghị định này có hiệu lực thi hành kể từ ngày ...</w:t>
      </w:r>
    </w:p>
    <w:p w14:paraId="7023E491" w14:textId="77AB6A9A" w:rsidR="005155BA" w:rsidRPr="005155BA" w:rsidRDefault="005155BA" w:rsidP="005155BA">
      <w:pPr>
        <w:spacing w:after="120" w:line="264" w:lineRule="auto"/>
        <w:ind w:firstLine="709"/>
        <w:jc w:val="both"/>
        <w:outlineLvl w:val="0"/>
        <w:rPr>
          <w:sz w:val="28"/>
          <w:szCs w:val="28"/>
          <w:lang w:val="nl-NL"/>
        </w:rPr>
      </w:pPr>
      <w:r>
        <w:rPr>
          <w:sz w:val="28"/>
          <w:szCs w:val="28"/>
          <w:lang w:val="nl-NL"/>
        </w:rPr>
        <w:t xml:space="preserve">2. </w:t>
      </w:r>
      <w:r w:rsidR="003B1E04">
        <w:rPr>
          <w:sz w:val="28"/>
          <w:szCs w:val="28"/>
          <w:lang w:val="nl-NL"/>
        </w:rPr>
        <w:t>Nghị định số 99/2003/NĐ-CP ngày 28/8/2003 của Chính phủ ban hành Quy chế khu công nghệ cao hết hiệu lực thi hành kể từ ngày ...</w:t>
      </w:r>
    </w:p>
    <w:p w14:paraId="42D47829" w14:textId="0762F55D" w:rsidR="0063733C" w:rsidRPr="00CB6CD2" w:rsidRDefault="0063733C" w:rsidP="00CB6CD2">
      <w:pPr>
        <w:spacing w:before="120" w:after="120" w:line="264" w:lineRule="auto"/>
        <w:ind w:firstLine="709"/>
        <w:jc w:val="both"/>
        <w:rPr>
          <w:b/>
          <w:bCs/>
          <w:sz w:val="28"/>
          <w:szCs w:val="28"/>
          <w:lang w:val="da-DK"/>
        </w:rPr>
      </w:pPr>
      <w:r w:rsidRPr="00CB6CD2">
        <w:rPr>
          <w:b/>
          <w:bCs/>
          <w:sz w:val="28"/>
          <w:szCs w:val="28"/>
          <w:lang w:val="da-DK"/>
        </w:rPr>
        <w:t xml:space="preserve">Điều </w:t>
      </w:r>
      <w:r w:rsidR="00E83C51" w:rsidRPr="00CB6CD2">
        <w:rPr>
          <w:b/>
          <w:bCs/>
          <w:sz w:val="28"/>
          <w:szCs w:val="28"/>
          <w:lang w:val="da-DK"/>
        </w:rPr>
        <w:t>61</w:t>
      </w:r>
      <w:r w:rsidRPr="00CB6CD2">
        <w:rPr>
          <w:b/>
          <w:sz w:val="28"/>
          <w:szCs w:val="28"/>
        </w:rPr>
        <w:t>.</w:t>
      </w:r>
      <w:r w:rsidRPr="00CB6CD2">
        <w:rPr>
          <w:b/>
          <w:bCs/>
          <w:sz w:val="28"/>
          <w:szCs w:val="28"/>
          <w:lang w:val="da-DK"/>
        </w:rPr>
        <w:t xml:space="preserve"> Tổ chức thực hiện và trách nhiệm thi hành</w:t>
      </w:r>
    </w:p>
    <w:p w14:paraId="6C128F3D" w14:textId="77777777" w:rsidR="00DD41E3" w:rsidRPr="00CB6CD2" w:rsidRDefault="00DD41E3" w:rsidP="00CB6CD2">
      <w:pPr>
        <w:spacing w:before="120" w:after="120" w:line="264" w:lineRule="auto"/>
        <w:ind w:firstLine="709"/>
        <w:jc w:val="both"/>
        <w:rPr>
          <w:bCs/>
          <w:sz w:val="28"/>
          <w:szCs w:val="28"/>
          <w:lang w:val="da-DK"/>
        </w:rPr>
      </w:pPr>
      <w:r w:rsidRPr="00CB6CD2">
        <w:rPr>
          <w:bCs/>
          <w:sz w:val="28"/>
          <w:szCs w:val="28"/>
          <w:lang w:val="da-DK"/>
        </w:rPr>
        <w:t xml:space="preserve">1. Trách nhiệm của Bộ </w:t>
      </w:r>
      <w:r w:rsidR="0005732F" w:rsidRPr="00CB6CD2">
        <w:rPr>
          <w:bCs/>
          <w:sz w:val="28"/>
          <w:szCs w:val="28"/>
          <w:lang w:val="da-DK"/>
        </w:rPr>
        <w:t>Khoa học và Công nghệ</w:t>
      </w:r>
      <w:r w:rsidRPr="00CB6CD2">
        <w:rPr>
          <w:bCs/>
          <w:sz w:val="28"/>
          <w:szCs w:val="28"/>
          <w:lang w:val="da-DK"/>
        </w:rPr>
        <w:t>.</w:t>
      </w:r>
    </w:p>
    <w:p w14:paraId="78785590" w14:textId="51040F4D" w:rsidR="00FC4944" w:rsidRPr="00AD16DE" w:rsidRDefault="00DD41E3" w:rsidP="00AD16DE">
      <w:pPr>
        <w:spacing w:before="120" w:after="120" w:line="264" w:lineRule="auto"/>
        <w:ind w:firstLine="709"/>
        <w:jc w:val="both"/>
        <w:rPr>
          <w:bCs/>
          <w:color w:val="000000"/>
          <w:sz w:val="28"/>
          <w:szCs w:val="28"/>
          <w:lang w:val="vi-VN"/>
        </w:rPr>
      </w:pPr>
      <w:r w:rsidRPr="00CB6CD2">
        <w:rPr>
          <w:bCs/>
          <w:sz w:val="28"/>
          <w:szCs w:val="28"/>
          <w:lang w:val="da-DK"/>
        </w:rPr>
        <w:t>2</w:t>
      </w:r>
      <w:r w:rsidR="005549A6" w:rsidRPr="00CB6CD2">
        <w:rPr>
          <w:bCs/>
          <w:sz w:val="28"/>
          <w:szCs w:val="28"/>
          <w:lang w:val="da-DK"/>
        </w:rPr>
        <w:t xml:space="preserve">. </w:t>
      </w:r>
      <w:r w:rsidRPr="00CB6CD2">
        <w:rPr>
          <w:bCs/>
          <w:sz w:val="28"/>
          <w:szCs w:val="28"/>
          <w:lang w:val="da-DK"/>
        </w:rPr>
        <w:t>Trách nhiệm của c</w:t>
      </w:r>
      <w:r w:rsidR="005549A6" w:rsidRPr="00CB6CD2">
        <w:rPr>
          <w:bCs/>
          <w:sz w:val="28"/>
          <w:szCs w:val="28"/>
          <w:lang w:val="da-DK"/>
        </w:rPr>
        <w:t>ác Bộ, cơ quan ngang Bộ, cơ quan thuộc Chính phủ, các tỉnh, thành phố trực thuộc trung ương</w:t>
      </w:r>
      <w:r w:rsidR="00AD16DE">
        <w:rPr>
          <w:bCs/>
          <w:sz w:val="28"/>
          <w:szCs w:val="28"/>
          <w:lang w:val="en-GB"/>
        </w:rPr>
        <w:t xml:space="preserve">; </w:t>
      </w:r>
      <w:r w:rsidR="00AD16DE">
        <w:rPr>
          <w:bCs/>
          <w:sz w:val="28"/>
          <w:szCs w:val="28"/>
          <w:lang w:val="da-DK"/>
        </w:rPr>
        <w:t>t</w:t>
      </w:r>
      <w:r w:rsidR="004E7B1C" w:rsidRPr="00CB6CD2">
        <w:rPr>
          <w:bCs/>
          <w:sz w:val="28"/>
          <w:szCs w:val="28"/>
          <w:lang w:val="da-DK"/>
        </w:rPr>
        <w:t xml:space="preserve">rách nhiệm của </w:t>
      </w:r>
      <w:r w:rsidR="00252932" w:rsidRPr="00CB6CD2">
        <w:rPr>
          <w:bCs/>
          <w:sz w:val="28"/>
          <w:szCs w:val="28"/>
          <w:lang w:val="da-DK"/>
        </w:rPr>
        <w:t xml:space="preserve">các </w:t>
      </w:r>
      <w:r w:rsidR="00E05B5C" w:rsidRPr="00CB6CD2">
        <w:rPr>
          <w:bCs/>
          <w:sz w:val="28"/>
          <w:szCs w:val="28"/>
          <w:lang w:val="da-DK"/>
        </w:rPr>
        <w:t>tổ chức</w:t>
      </w:r>
      <w:r w:rsidR="00252932" w:rsidRPr="00CB6CD2">
        <w:rPr>
          <w:bCs/>
          <w:sz w:val="28"/>
          <w:szCs w:val="28"/>
          <w:lang w:val="da-DK"/>
        </w:rPr>
        <w:t>, cá nhân</w:t>
      </w:r>
      <w:r w:rsidR="00E05B5C" w:rsidRPr="00CB6CD2">
        <w:rPr>
          <w:bCs/>
          <w:sz w:val="28"/>
          <w:szCs w:val="28"/>
          <w:lang w:val="da-DK"/>
        </w:rPr>
        <w:t xml:space="preserve"> có liên quan</w:t>
      </w:r>
      <w:r w:rsidR="00215B3D" w:rsidRPr="00CB6CD2">
        <w:rPr>
          <w:bCs/>
          <w:sz w:val="28"/>
          <w:szCs w:val="28"/>
          <w:lang w:val="da-DK"/>
        </w:rPr>
        <w:t>./.</w:t>
      </w:r>
    </w:p>
    <w:p w14:paraId="3B7778BD" w14:textId="77777777" w:rsidR="00EF6E1A" w:rsidRPr="008F53A0" w:rsidRDefault="00EF6E1A" w:rsidP="00411654">
      <w:pPr>
        <w:jc w:val="both"/>
        <w:rPr>
          <w:b/>
          <w:bCs/>
          <w:sz w:val="30"/>
          <w:szCs w:val="28"/>
          <w:lang w:val="da-DK"/>
        </w:rPr>
      </w:pPr>
    </w:p>
    <w:tbl>
      <w:tblPr>
        <w:tblW w:w="0" w:type="auto"/>
        <w:tblLook w:val="01E0" w:firstRow="1" w:lastRow="1" w:firstColumn="1" w:lastColumn="1" w:noHBand="0" w:noVBand="0"/>
      </w:tblPr>
      <w:tblGrid>
        <w:gridCol w:w="5238"/>
        <w:gridCol w:w="3836"/>
      </w:tblGrid>
      <w:tr w:rsidR="005E2EF7" w:rsidRPr="0034086B" w14:paraId="361A7032" w14:textId="77777777" w:rsidTr="00027B21">
        <w:tc>
          <w:tcPr>
            <w:tcW w:w="5302" w:type="dxa"/>
            <w:shd w:val="clear" w:color="auto" w:fill="auto"/>
          </w:tcPr>
          <w:p w14:paraId="715FB536" w14:textId="77777777" w:rsidR="005E2EF7" w:rsidRPr="00707A2F" w:rsidRDefault="005E2EF7" w:rsidP="009863B7">
            <w:pPr>
              <w:rPr>
                <w:sz w:val="22"/>
                <w:szCs w:val="22"/>
                <w:lang w:val="nl-NL"/>
              </w:rPr>
            </w:pPr>
            <w:r w:rsidRPr="00707A2F">
              <w:rPr>
                <w:b/>
                <w:i/>
                <w:lang w:val="nl-NL"/>
              </w:rPr>
              <w:t>Nơi nhận:</w:t>
            </w:r>
            <w:r w:rsidRPr="00707A2F">
              <w:rPr>
                <w:b/>
                <w:i/>
                <w:sz w:val="22"/>
                <w:szCs w:val="22"/>
                <w:lang w:val="nl-NL"/>
              </w:rPr>
              <w:br/>
            </w:r>
            <w:r w:rsidRPr="00707A2F">
              <w:rPr>
                <w:sz w:val="22"/>
                <w:szCs w:val="22"/>
                <w:lang w:val="nl-NL"/>
              </w:rPr>
              <w:t>- Ban Bí thư Trung ương Đảng;</w:t>
            </w:r>
            <w:r w:rsidRPr="00707A2F">
              <w:rPr>
                <w:sz w:val="22"/>
                <w:szCs w:val="22"/>
                <w:lang w:val="nl-NL"/>
              </w:rPr>
              <w:br/>
              <w:t>- Thủ tướng, các Phó Thủ tướng Chính phủ;</w:t>
            </w:r>
            <w:r w:rsidRPr="00707A2F">
              <w:rPr>
                <w:sz w:val="22"/>
                <w:szCs w:val="22"/>
                <w:lang w:val="nl-NL"/>
              </w:rPr>
              <w:br/>
            </w:r>
            <w:r w:rsidRPr="00707A2F">
              <w:rPr>
                <w:i/>
                <w:sz w:val="22"/>
                <w:szCs w:val="22"/>
                <w:lang w:val="nl-NL"/>
              </w:rPr>
              <w:t xml:space="preserve">- </w:t>
            </w:r>
            <w:r w:rsidRPr="00707A2F">
              <w:rPr>
                <w:sz w:val="22"/>
                <w:szCs w:val="22"/>
                <w:lang w:val="nl-NL"/>
              </w:rPr>
              <w:t>Các Bộ, cơ quan ngang Bộ, cơ quan thuộc CP;</w:t>
            </w:r>
            <w:r w:rsidRPr="00707A2F">
              <w:rPr>
                <w:sz w:val="22"/>
                <w:szCs w:val="22"/>
                <w:lang w:val="nl-NL"/>
              </w:rPr>
              <w:br/>
              <w:t>- HĐND, UBND các tỉnh, TP trực thuộc TW;</w:t>
            </w:r>
            <w:r w:rsidRPr="00707A2F">
              <w:rPr>
                <w:sz w:val="22"/>
                <w:szCs w:val="22"/>
                <w:lang w:val="nl-NL"/>
              </w:rPr>
              <w:br/>
              <w:t>- Văn phòng Trung ương và các Ban của Đảng;</w:t>
            </w:r>
            <w:r w:rsidRPr="00707A2F">
              <w:rPr>
                <w:sz w:val="22"/>
                <w:szCs w:val="22"/>
                <w:lang w:val="nl-NL"/>
              </w:rPr>
              <w:br/>
              <w:t>- Văn phòng Tổng Bí thư;</w:t>
            </w:r>
            <w:r w:rsidRPr="00707A2F">
              <w:rPr>
                <w:sz w:val="22"/>
                <w:szCs w:val="22"/>
                <w:lang w:val="nl-NL"/>
              </w:rPr>
              <w:br/>
              <w:t>- Văn phòng Chủ tịch nước;</w:t>
            </w:r>
            <w:r w:rsidRPr="00707A2F">
              <w:rPr>
                <w:sz w:val="22"/>
                <w:szCs w:val="22"/>
                <w:lang w:val="nl-NL"/>
              </w:rPr>
              <w:br/>
              <w:t>- Hội đồng Dân tộc và các Ủy ban của Quốc hội;</w:t>
            </w:r>
            <w:r w:rsidRPr="00707A2F">
              <w:rPr>
                <w:sz w:val="22"/>
                <w:szCs w:val="22"/>
                <w:lang w:val="nl-NL"/>
              </w:rPr>
              <w:br/>
              <w:t>- Văn phòng Quốc hội;</w:t>
            </w:r>
            <w:r w:rsidRPr="00707A2F">
              <w:rPr>
                <w:sz w:val="22"/>
                <w:szCs w:val="22"/>
                <w:lang w:val="nl-NL"/>
              </w:rPr>
              <w:br/>
              <w:t>- Tòa án nhân dân tối cao;</w:t>
            </w:r>
            <w:r w:rsidRPr="00707A2F">
              <w:rPr>
                <w:sz w:val="22"/>
                <w:szCs w:val="22"/>
                <w:lang w:val="nl-NL"/>
              </w:rPr>
              <w:br/>
              <w:t>- Viện kiểm sát nhân dân tối cao;</w:t>
            </w:r>
            <w:r w:rsidRPr="00707A2F">
              <w:rPr>
                <w:sz w:val="22"/>
                <w:szCs w:val="22"/>
                <w:lang w:val="nl-NL"/>
              </w:rPr>
              <w:br/>
              <w:t>- Ủy ban Giám sát tài chính Quốc gia;</w:t>
            </w:r>
            <w:r w:rsidRPr="00707A2F">
              <w:rPr>
                <w:sz w:val="22"/>
                <w:szCs w:val="22"/>
                <w:lang w:val="nl-NL"/>
              </w:rPr>
              <w:br/>
              <w:t>- Kiểm toán Nhà nước;</w:t>
            </w:r>
            <w:r w:rsidRPr="00707A2F">
              <w:rPr>
                <w:sz w:val="22"/>
                <w:szCs w:val="22"/>
                <w:lang w:val="nl-NL"/>
              </w:rPr>
              <w:br/>
              <w:t>- Ngân hàng Chính sách xã hội;</w:t>
            </w:r>
            <w:r w:rsidRPr="00707A2F">
              <w:rPr>
                <w:sz w:val="22"/>
                <w:szCs w:val="22"/>
                <w:lang w:val="nl-NL"/>
              </w:rPr>
              <w:br/>
              <w:t>- Ngân hàng Phát triển Việt Nam;</w:t>
            </w:r>
            <w:r w:rsidRPr="00707A2F">
              <w:rPr>
                <w:sz w:val="22"/>
                <w:szCs w:val="22"/>
                <w:lang w:val="nl-NL"/>
              </w:rPr>
              <w:br/>
              <w:t>- Ủy ban Trung ương Mặt trận Tổ quốc Việt Nam;</w:t>
            </w:r>
            <w:r w:rsidRPr="00707A2F">
              <w:rPr>
                <w:sz w:val="22"/>
                <w:szCs w:val="22"/>
                <w:lang w:val="nl-NL"/>
              </w:rPr>
              <w:br/>
              <w:t>- Cơ quan Trung ương của các đoàn thể;</w:t>
            </w:r>
            <w:r w:rsidRPr="00707A2F">
              <w:rPr>
                <w:sz w:val="22"/>
                <w:szCs w:val="22"/>
                <w:lang w:val="nl-NL"/>
              </w:rPr>
              <w:br/>
              <w:t>- VPCP: BTCN, các PCN, Trợ lý TTCP, cổng TTĐT, các Vụ, Cục, đơn vị trực thuộc, Công báo;</w:t>
            </w:r>
            <w:r w:rsidRPr="00707A2F">
              <w:rPr>
                <w:sz w:val="22"/>
                <w:szCs w:val="22"/>
                <w:lang w:val="nl-NL"/>
              </w:rPr>
              <w:br/>
              <w:t>- Lưu: V</w:t>
            </w:r>
            <w:r w:rsidR="001D2A1E">
              <w:rPr>
                <w:sz w:val="22"/>
                <w:szCs w:val="22"/>
                <w:lang w:val="nl-NL"/>
              </w:rPr>
              <w:t>T</w:t>
            </w:r>
            <w:r w:rsidRPr="00707A2F">
              <w:rPr>
                <w:sz w:val="22"/>
                <w:szCs w:val="22"/>
                <w:lang w:val="nl-NL"/>
              </w:rPr>
              <w:t xml:space="preserve">, </w:t>
            </w:r>
            <w:r w:rsidR="0005732F">
              <w:rPr>
                <w:sz w:val="22"/>
                <w:szCs w:val="22"/>
                <w:lang w:val="nl-NL"/>
              </w:rPr>
              <w:t>...</w:t>
            </w:r>
            <w:r w:rsidRPr="00707A2F">
              <w:rPr>
                <w:sz w:val="22"/>
                <w:szCs w:val="22"/>
                <w:lang w:val="nl-NL"/>
              </w:rPr>
              <w:t>.</w:t>
            </w:r>
          </w:p>
        </w:tc>
        <w:tc>
          <w:tcPr>
            <w:tcW w:w="3875" w:type="dxa"/>
            <w:shd w:val="clear" w:color="auto" w:fill="auto"/>
          </w:tcPr>
          <w:p w14:paraId="7FB7CE8D" w14:textId="77777777" w:rsidR="005E2EF7" w:rsidRDefault="005E2EF7" w:rsidP="009863B7">
            <w:pPr>
              <w:jc w:val="center"/>
              <w:rPr>
                <w:b/>
                <w:sz w:val="28"/>
                <w:szCs w:val="28"/>
                <w:lang w:val="nl-NL"/>
              </w:rPr>
            </w:pPr>
            <w:r w:rsidRPr="00707A2F">
              <w:rPr>
                <w:b/>
                <w:sz w:val="26"/>
                <w:szCs w:val="28"/>
                <w:lang w:val="nl-NL"/>
              </w:rPr>
              <w:t>TM. CHÍNH PHỦ</w:t>
            </w:r>
            <w:r w:rsidRPr="00707A2F">
              <w:rPr>
                <w:b/>
                <w:sz w:val="26"/>
                <w:szCs w:val="28"/>
                <w:lang w:val="nl-NL"/>
              </w:rPr>
              <w:br/>
              <w:t>THỦ TƯỚNG</w:t>
            </w:r>
            <w:r w:rsidRPr="00707A2F">
              <w:rPr>
                <w:b/>
                <w:sz w:val="28"/>
                <w:szCs w:val="28"/>
                <w:lang w:val="nl-NL"/>
              </w:rPr>
              <w:br/>
            </w:r>
          </w:p>
          <w:p w14:paraId="497BF3D4" w14:textId="77777777" w:rsidR="005E2EF7" w:rsidRDefault="005E2EF7" w:rsidP="009863B7">
            <w:pPr>
              <w:spacing w:before="120"/>
              <w:jc w:val="center"/>
              <w:rPr>
                <w:b/>
                <w:sz w:val="28"/>
                <w:szCs w:val="28"/>
                <w:lang w:val="nl-NL"/>
              </w:rPr>
            </w:pPr>
          </w:p>
          <w:p w14:paraId="3345E88E" w14:textId="77777777" w:rsidR="005E2EF7" w:rsidRDefault="005E2EF7" w:rsidP="009863B7">
            <w:pPr>
              <w:spacing w:before="120"/>
              <w:jc w:val="center"/>
              <w:rPr>
                <w:b/>
                <w:sz w:val="28"/>
                <w:szCs w:val="28"/>
                <w:lang w:val="nl-NL"/>
              </w:rPr>
            </w:pPr>
          </w:p>
          <w:p w14:paraId="1BF74F94" w14:textId="77777777" w:rsidR="005E2EF7" w:rsidRDefault="005E2EF7" w:rsidP="009863B7">
            <w:pPr>
              <w:spacing w:before="120"/>
              <w:jc w:val="center"/>
              <w:rPr>
                <w:b/>
                <w:sz w:val="28"/>
                <w:szCs w:val="28"/>
                <w:lang w:val="nl-NL"/>
              </w:rPr>
            </w:pPr>
          </w:p>
          <w:p w14:paraId="79B498E2" w14:textId="77777777" w:rsidR="005E2EF7" w:rsidRPr="00707A2F" w:rsidRDefault="005E2EF7" w:rsidP="009863B7">
            <w:pPr>
              <w:spacing w:before="120"/>
              <w:jc w:val="center"/>
              <w:rPr>
                <w:b/>
                <w:sz w:val="28"/>
                <w:szCs w:val="28"/>
                <w:lang w:val="nl-NL"/>
              </w:rPr>
            </w:pPr>
            <w:r w:rsidRPr="00707A2F">
              <w:rPr>
                <w:b/>
                <w:sz w:val="28"/>
                <w:szCs w:val="28"/>
                <w:lang w:val="nl-NL"/>
              </w:rPr>
              <w:br/>
            </w:r>
            <w:r w:rsidRPr="00707A2F">
              <w:rPr>
                <w:b/>
                <w:sz w:val="28"/>
                <w:szCs w:val="28"/>
                <w:lang w:val="nl-NL"/>
              </w:rPr>
              <w:br/>
            </w:r>
          </w:p>
          <w:p w14:paraId="205A182E" w14:textId="77777777" w:rsidR="005E2EF7" w:rsidRPr="00707A2F" w:rsidRDefault="005E2EF7" w:rsidP="009863B7">
            <w:pPr>
              <w:spacing w:before="120"/>
              <w:jc w:val="center"/>
              <w:rPr>
                <w:b/>
                <w:sz w:val="28"/>
                <w:szCs w:val="28"/>
                <w:lang w:val="nl-NL"/>
              </w:rPr>
            </w:pPr>
          </w:p>
          <w:p w14:paraId="3B5E5CC6" w14:textId="77777777" w:rsidR="005E2EF7" w:rsidRPr="00C10727" w:rsidRDefault="005E2EF7" w:rsidP="009863B7">
            <w:pPr>
              <w:spacing w:before="120"/>
              <w:jc w:val="center"/>
              <w:rPr>
                <w:b/>
                <w:sz w:val="28"/>
                <w:szCs w:val="28"/>
                <w:lang w:val="nl-NL"/>
              </w:rPr>
            </w:pPr>
            <w:r w:rsidRPr="00707A2F">
              <w:rPr>
                <w:b/>
                <w:sz w:val="28"/>
                <w:szCs w:val="28"/>
                <w:lang w:val="nl-NL"/>
              </w:rPr>
              <w:t>Nguyễn Xuân Phúc</w:t>
            </w:r>
          </w:p>
          <w:p w14:paraId="2E19FD62" w14:textId="77777777" w:rsidR="005E2EF7" w:rsidRPr="0034086B" w:rsidRDefault="005E2EF7" w:rsidP="00411654">
            <w:pPr>
              <w:spacing w:before="120"/>
              <w:jc w:val="both"/>
              <w:rPr>
                <w:sz w:val="28"/>
                <w:szCs w:val="28"/>
              </w:rPr>
            </w:pPr>
            <w:r w:rsidRPr="00C10727">
              <w:rPr>
                <w:b/>
                <w:sz w:val="28"/>
                <w:szCs w:val="28"/>
                <w:lang w:val="nl-NL"/>
              </w:rPr>
              <w:br/>
            </w:r>
          </w:p>
        </w:tc>
      </w:tr>
    </w:tbl>
    <w:p w14:paraId="2F4EEE9B" w14:textId="77777777" w:rsidR="00F76690" w:rsidRDefault="00F76690" w:rsidP="00411654">
      <w:pPr>
        <w:jc w:val="both"/>
        <w:rPr>
          <w:bCs/>
          <w:sz w:val="28"/>
          <w:szCs w:val="28"/>
          <w:lang w:val="da-DK"/>
        </w:rPr>
      </w:pPr>
    </w:p>
    <w:p w14:paraId="02246BE1" w14:textId="77777777" w:rsidR="00DB5BC8" w:rsidRPr="00DB5BC8" w:rsidRDefault="002C66EB" w:rsidP="00411654">
      <w:pPr>
        <w:spacing w:line="288" w:lineRule="auto"/>
        <w:jc w:val="both"/>
        <w:rPr>
          <w:rFonts w:eastAsia="Calibri"/>
          <w:i/>
          <w:sz w:val="28"/>
          <w:lang w:val="vi-VN"/>
        </w:rPr>
      </w:pPr>
      <w:r w:rsidRPr="00DB5BC8">
        <w:rPr>
          <w:rFonts w:eastAsia="Calibri"/>
          <w:i/>
          <w:sz w:val="28"/>
          <w:lang w:val="vi-VN"/>
        </w:rPr>
        <w:t xml:space="preserve"> </w:t>
      </w:r>
    </w:p>
    <w:p w14:paraId="4A4B59B9" w14:textId="77777777" w:rsidR="00F80EFC" w:rsidRPr="00F65FC1" w:rsidRDefault="00F80EFC" w:rsidP="00411654">
      <w:pPr>
        <w:jc w:val="both"/>
        <w:rPr>
          <w:bCs/>
          <w:sz w:val="28"/>
          <w:szCs w:val="28"/>
          <w:lang w:val="da-DK"/>
        </w:rPr>
      </w:pPr>
    </w:p>
    <w:sectPr w:rsidR="00F80EFC" w:rsidRPr="00F65FC1" w:rsidSect="002C7DAA">
      <w:headerReference w:type="default" r:id="rId11"/>
      <w:pgSz w:w="11909" w:h="16834"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F0B6" w14:textId="77777777" w:rsidR="0004284E" w:rsidRDefault="0004284E" w:rsidP="00EE364F">
      <w:r>
        <w:separator/>
      </w:r>
    </w:p>
  </w:endnote>
  <w:endnote w:type="continuationSeparator" w:id="0">
    <w:p w14:paraId="3DB7AC9E" w14:textId="77777777" w:rsidR="0004284E" w:rsidRDefault="0004284E" w:rsidP="00EE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2E42" w14:textId="77777777" w:rsidR="0004284E" w:rsidRDefault="0004284E" w:rsidP="00EE364F">
      <w:r>
        <w:separator/>
      </w:r>
    </w:p>
  </w:footnote>
  <w:footnote w:type="continuationSeparator" w:id="0">
    <w:p w14:paraId="7EC0CA4C" w14:textId="77777777" w:rsidR="0004284E" w:rsidRDefault="0004284E" w:rsidP="00EE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B2F5" w14:textId="77777777" w:rsidR="00C7172F" w:rsidRPr="00252877" w:rsidRDefault="00C7172F">
    <w:pPr>
      <w:pStyle w:val="Header"/>
      <w:jc w:val="center"/>
      <w:rPr>
        <w:sz w:val="26"/>
        <w:szCs w:val="26"/>
      </w:rPr>
    </w:pPr>
    <w:r w:rsidRPr="00252877">
      <w:rPr>
        <w:sz w:val="26"/>
        <w:szCs w:val="26"/>
      </w:rPr>
      <w:fldChar w:fldCharType="begin"/>
    </w:r>
    <w:r w:rsidRPr="00252877">
      <w:rPr>
        <w:sz w:val="26"/>
        <w:szCs w:val="26"/>
      </w:rPr>
      <w:instrText xml:space="preserve"> PAGE   \* MERGEFORMAT </w:instrText>
    </w:r>
    <w:r w:rsidRPr="00252877">
      <w:rPr>
        <w:sz w:val="26"/>
        <w:szCs w:val="26"/>
      </w:rPr>
      <w:fldChar w:fldCharType="separate"/>
    </w:r>
    <w:r w:rsidR="004418E9">
      <w:rPr>
        <w:noProof/>
        <w:sz w:val="26"/>
        <w:szCs w:val="26"/>
      </w:rPr>
      <w:t>23</w:t>
    </w:r>
    <w:r w:rsidRPr="00252877">
      <w:rPr>
        <w:noProof/>
        <w:sz w:val="26"/>
        <w:szCs w:val="26"/>
      </w:rPr>
      <w:fldChar w:fldCharType="end"/>
    </w:r>
  </w:p>
  <w:p w14:paraId="62711680" w14:textId="77777777" w:rsidR="00C7172F" w:rsidRDefault="00C71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6D3"/>
    <w:multiLevelType w:val="hybridMultilevel"/>
    <w:tmpl w:val="CBA8A322"/>
    <w:lvl w:ilvl="0" w:tplc="4E488BA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06F1"/>
    <w:multiLevelType w:val="hybridMultilevel"/>
    <w:tmpl w:val="D122878C"/>
    <w:lvl w:ilvl="0" w:tplc="AAB8D3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0F701C0"/>
    <w:multiLevelType w:val="hybridMultilevel"/>
    <w:tmpl w:val="C5C22556"/>
    <w:lvl w:ilvl="0" w:tplc="50CAC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02137"/>
    <w:multiLevelType w:val="hybridMultilevel"/>
    <w:tmpl w:val="F4AC0F64"/>
    <w:lvl w:ilvl="0" w:tplc="AF8C0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8A0801"/>
    <w:multiLevelType w:val="hybridMultilevel"/>
    <w:tmpl w:val="8A1CCDF4"/>
    <w:lvl w:ilvl="0" w:tplc="FD9259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9D4EE5"/>
    <w:multiLevelType w:val="hybridMultilevel"/>
    <w:tmpl w:val="1C764498"/>
    <w:lvl w:ilvl="0" w:tplc="77FC93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07130B"/>
    <w:multiLevelType w:val="hybridMultilevel"/>
    <w:tmpl w:val="A6F20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812FD"/>
    <w:multiLevelType w:val="hybridMultilevel"/>
    <w:tmpl w:val="70862472"/>
    <w:lvl w:ilvl="0" w:tplc="892619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CD321BE"/>
    <w:multiLevelType w:val="hybridMultilevel"/>
    <w:tmpl w:val="723A7FF0"/>
    <w:lvl w:ilvl="0" w:tplc="566015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D26134"/>
    <w:multiLevelType w:val="hybridMultilevel"/>
    <w:tmpl w:val="76E215EC"/>
    <w:lvl w:ilvl="0" w:tplc="2BF0E3C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8"/>
  </w:num>
  <w:num w:numId="3">
    <w:abstractNumId w:val="7"/>
  </w:num>
  <w:num w:numId="4">
    <w:abstractNumId w:val="6"/>
  </w:num>
  <w:num w:numId="5">
    <w:abstractNumId w:val="1"/>
  </w:num>
  <w:num w:numId="6">
    <w:abstractNumId w:val="2"/>
  </w:num>
  <w:num w:numId="7">
    <w:abstractNumId w:val="3"/>
  </w:num>
  <w:num w:numId="8">
    <w:abstractNumId w:val="5"/>
  </w:num>
  <w:num w:numId="9">
    <w:abstractNumId w:val="9"/>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C6"/>
    <w:rsid w:val="00000CC1"/>
    <w:rsid w:val="00000D83"/>
    <w:rsid w:val="00002225"/>
    <w:rsid w:val="0000258C"/>
    <w:rsid w:val="000025DE"/>
    <w:rsid w:val="00002A15"/>
    <w:rsid w:val="00002DA3"/>
    <w:rsid w:val="00002F08"/>
    <w:rsid w:val="000036CF"/>
    <w:rsid w:val="000044AD"/>
    <w:rsid w:val="00004A45"/>
    <w:rsid w:val="00005085"/>
    <w:rsid w:val="0000541B"/>
    <w:rsid w:val="00005A4C"/>
    <w:rsid w:val="00005B0A"/>
    <w:rsid w:val="00005C42"/>
    <w:rsid w:val="00005D57"/>
    <w:rsid w:val="00005D65"/>
    <w:rsid w:val="00005F0C"/>
    <w:rsid w:val="0000605D"/>
    <w:rsid w:val="000063F8"/>
    <w:rsid w:val="000069C7"/>
    <w:rsid w:val="0000724E"/>
    <w:rsid w:val="00010814"/>
    <w:rsid w:val="00010915"/>
    <w:rsid w:val="00010A76"/>
    <w:rsid w:val="00010D37"/>
    <w:rsid w:val="0001114A"/>
    <w:rsid w:val="000111CB"/>
    <w:rsid w:val="00011A71"/>
    <w:rsid w:val="00011B0F"/>
    <w:rsid w:val="00011F96"/>
    <w:rsid w:val="00012057"/>
    <w:rsid w:val="00012209"/>
    <w:rsid w:val="00012210"/>
    <w:rsid w:val="0001221D"/>
    <w:rsid w:val="000123FF"/>
    <w:rsid w:val="00012A9E"/>
    <w:rsid w:val="00012D4F"/>
    <w:rsid w:val="00013795"/>
    <w:rsid w:val="000138AC"/>
    <w:rsid w:val="000138E6"/>
    <w:rsid w:val="00013965"/>
    <w:rsid w:val="00013D22"/>
    <w:rsid w:val="000147A7"/>
    <w:rsid w:val="00014AB1"/>
    <w:rsid w:val="00014B73"/>
    <w:rsid w:val="00015045"/>
    <w:rsid w:val="0001507D"/>
    <w:rsid w:val="00015462"/>
    <w:rsid w:val="00015736"/>
    <w:rsid w:val="00015931"/>
    <w:rsid w:val="00015991"/>
    <w:rsid w:val="000159E8"/>
    <w:rsid w:val="00015DBA"/>
    <w:rsid w:val="0001628E"/>
    <w:rsid w:val="00016512"/>
    <w:rsid w:val="00016747"/>
    <w:rsid w:val="00016A45"/>
    <w:rsid w:val="00016FB5"/>
    <w:rsid w:val="000170BC"/>
    <w:rsid w:val="000173EE"/>
    <w:rsid w:val="00017757"/>
    <w:rsid w:val="0001776E"/>
    <w:rsid w:val="00017A82"/>
    <w:rsid w:val="00020255"/>
    <w:rsid w:val="00020809"/>
    <w:rsid w:val="00020E4C"/>
    <w:rsid w:val="00020F17"/>
    <w:rsid w:val="000213C2"/>
    <w:rsid w:val="000218F2"/>
    <w:rsid w:val="0002201D"/>
    <w:rsid w:val="00022951"/>
    <w:rsid w:val="00022C91"/>
    <w:rsid w:val="00023529"/>
    <w:rsid w:val="0002381A"/>
    <w:rsid w:val="000238C4"/>
    <w:rsid w:val="00023A2B"/>
    <w:rsid w:val="00023CF1"/>
    <w:rsid w:val="00023ED3"/>
    <w:rsid w:val="00023F82"/>
    <w:rsid w:val="00024593"/>
    <w:rsid w:val="000253FE"/>
    <w:rsid w:val="000255A5"/>
    <w:rsid w:val="000255A8"/>
    <w:rsid w:val="000256E9"/>
    <w:rsid w:val="00025925"/>
    <w:rsid w:val="00025BA2"/>
    <w:rsid w:val="0002675E"/>
    <w:rsid w:val="00027121"/>
    <w:rsid w:val="000275C4"/>
    <w:rsid w:val="000276D5"/>
    <w:rsid w:val="00027B21"/>
    <w:rsid w:val="00027C62"/>
    <w:rsid w:val="00030A74"/>
    <w:rsid w:val="00030B39"/>
    <w:rsid w:val="00030DBB"/>
    <w:rsid w:val="000311F6"/>
    <w:rsid w:val="0003141F"/>
    <w:rsid w:val="00031F9E"/>
    <w:rsid w:val="0003200E"/>
    <w:rsid w:val="000322BA"/>
    <w:rsid w:val="00032447"/>
    <w:rsid w:val="000324B3"/>
    <w:rsid w:val="000329AE"/>
    <w:rsid w:val="00032F75"/>
    <w:rsid w:val="00033314"/>
    <w:rsid w:val="00033448"/>
    <w:rsid w:val="00033AC9"/>
    <w:rsid w:val="00033B58"/>
    <w:rsid w:val="000341C1"/>
    <w:rsid w:val="000349F4"/>
    <w:rsid w:val="00034D1D"/>
    <w:rsid w:val="00034E57"/>
    <w:rsid w:val="00034E96"/>
    <w:rsid w:val="00034FB0"/>
    <w:rsid w:val="00035357"/>
    <w:rsid w:val="000355B7"/>
    <w:rsid w:val="00036067"/>
    <w:rsid w:val="00036347"/>
    <w:rsid w:val="000364F3"/>
    <w:rsid w:val="000375E6"/>
    <w:rsid w:val="00037900"/>
    <w:rsid w:val="000379FA"/>
    <w:rsid w:val="00037E4D"/>
    <w:rsid w:val="00040668"/>
    <w:rsid w:val="00040F1A"/>
    <w:rsid w:val="00041097"/>
    <w:rsid w:val="00041327"/>
    <w:rsid w:val="00041512"/>
    <w:rsid w:val="00041591"/>
    <w:rsid w:val="00041BDE"/>
    <w:rsid w:val="0004201F"/>
    <w:rsid w:val="000427DE"/>
    <w:rsid w:val="0004284E"/>
    <w:rsid w:val="00042CCA"/>
    <w:rsid w:val="00042DB5"/>
    <w:rsid w:val="0004304D"/>
    <w:rsid w:val="00043101"/>
    <w:rsid w:val="0004319E"/>
    <w:rsid w:val="000448C3"/>
    <w:rsid w:val="00044B04"/>
    <w:rsid w:val="00044B1D"/>
    <w:rsid w:val="00044B52"/>
    <w:rsid w:val="00044F3D"/>
    <w:rsid w:val="00045085"/>
    <w:rsid w:val="00045C82"/>
    <w:rsid w:val="00046661"/>
    <w:rsid w:val="00046ACD"/>
    <w:rsid w:val="00046DEC"/>
    <w:rsid w:val="00046F55"/>
    <w:rsid w:val="0004721A"/>
    <w:rsid w:val="0004765D"/>
    <w:rsid w:val="000477E2"/>
    <w:rsid w:val="0004793D"/>
    <w:rsid w:val="00050A7C"/>
    <w:rsid w:val="00051818"/>
    <w:rsid w:val="00051E52"/>
    <w:rsid w:val="0005285F"/>
    <w:rsid w:val="00052C4F"/>
    <w:rsid w:val="00052E38"/>
    <w:rsid w:val="000531BA"/>
    <w:rsid w:val="000531F6"/>
    <w:rsid w:val="000533B5"/>
    <w:rsid w:val="00053B2D"/>
    <w:rsid w:val="00053CA8"/>
    <w:rsid w:val="00054821"/>
    <w:rsid w:val="00054C4A"/>
    <w:rsid w:val="00054E48"/>
    <w:rsid w:val="00055690"/>
    <w:rsid w:val="000556AA"/>
    <w:rsid w:val="00056103"/>
    <w:rsid w:val="00056406"/>
    <w:rsid w:val="000565E9"/>
    <w:rsid w:val="00056EA5"/>
    <w:rsid w:val="0005732F"/>
    <w:rsid w:val="0005738F"/>
    <w:rsid w:val="00057D42"/>
    <w:rsid w:val="00057DC8"/>
    <w:rsid w:val="00057E2A"/>
    <w:rsid w:val="000601F8"/>
    <w:rsid w:val="00061151"/>
    <w:rsid w:val="00061E74"/>
    <w:rsid w:val="000620BF"/>
    <w:rsid w:val="00062512"/>
    <w:rsid w:val="00062543"/>
    <w:rsid w:val="00062C69"/>
    <w:rsid w:val="000630F3"/>
    <w:rsid w:val="000634C8"/>
    <w:rsid w:val="00063A71"/>
    <w:rsid w:val="00064A7C"/>
    <w:rsid w:val="00065307"/>
    <w:rsid w:val="0006546A"/>
    <w:rsid w:val="000654E9"/>
    <w:rsid w:val="000667DD"/>
    <w:rsid w:val="00067414"/>
    <w:rsid w:val="00070393"/>
    <w:rsid w:val="000704B4"/>
    <w:rsid w:val="000713B7"/>
    <w:rsid w:val="000715C5"/>
    <w:rsid w:val="00071F39"/>
    <w:rsid w:val="00071FD0"/>
    <w:rsid w:val="00072044"/>
    <w:rsid w:val="000720A3"/>
    <w:rsid w:val="0007222D"/>
    <w:rsid w:val="00072AB1"/>
    <w:rsid w:val="00072AF1"/>
    <w:rsid w:val="00073269"/>
    <w:rsid w:val="00073570"/>
    <w:rsid w:val="00073C2A"/>
    <w:rsid w:val="00073EDB"/>
    <w:rsid w:val="00073EEA"/>
    <w:rsid w:val="00074792"/>
    <w:rsid w:val="0007481C"/>
    <w:rsid w:val="00074B77"/>
    <w:rsid w:val="00074E17"/>
    <w:rsid w:val="00075011"/>
    <w:rsid w:val="00076279"/>
    <w:rsid w:val="00076503"/>
    <w:rsid w:val="000777FC"/>
    <w:rsid w:val="000778B2"/>
    <w:rsid w:val="00077EA5"/>
    <w:rsid w:val="000802E4"/>
    <w:rsid w:val="000805DD"/>
    <w:rsid w:val="000811D0"/>
    <w:rsid w:val="000815C8"/>
    <w:rsid w:val="000819BB"/>
    <w:rsid w:val="00081C85"/>
    <w:rsid w:val="00082561"/>
    <w:rsid w:val="000828E6"/>
    <w:rsid w:val="000829FB"/>
    <w:rsid w:val="00082FCE"/>
    <w:rsid w:val="00083620"/>
    <w:rsid w:val="00083A02"/>
    <w:rsid w:val="00083C2B"/>
    <w:rsid w:val="000842E4"/>
    <w:rsid w:val="00084BF8"/>
    <w:rsid w:val="00084F24"/>
    <w:rsid w:val="00085180"/>
    <w:rsid w:val="00085320"/>
    <w:rsid w:val="00085364"/>
    <w:rsid w:val="00085569"/>
    <w:rsid w:val="00085644"/>
    <w:rsid w:val="00085AC9"/>
    <w:rsid w:val="00086742"/>
    <w:rsid w:val="00087234"/>
    <w:rsid w:val="000878DE"/>
    <w:rsid w:val="00087E60"/>
    <w:rsid w:val="00087F1A"/>
    <w:rsid w:val="000904F3"/>
    <w:rsid w:val="000908B2"/>
    <w:rsid w:val="00090D5E"/>
    <w:rsid w:val="0009124E"/>
    <w:rsid w:val="00091D9E"/>
    <w:rsid w:val="00091F1A"/>
    <w:rsid w:val="0009260E"/>
    <w:rsid w:val="0009300B"/>
    <w:rsid w:val="00093206"/>
    <w:rsid w:val="000939B0"/>
    <w:rsid w:val="00094038"/>
    <w:rsid w:val="00094C6E"/>
    <w:rsid w:val="0009512B"/>
    <w:rsid w:val="0009574D"/>
    <w:rsid w:val="000959A0"/>
    <w:rsid w:val="00096692"/>
    <w:rsid w:val="0009693F"/>
    <w:rsid w:val="000969EF"/>
    <w:rsid w:val="0009733E"/>
    <w:rsid w:val="000976CE"/>
    <w:rsid w:val="00097AE9"/>
    <w:rsid w:val="00097DE7"/>
    <w:rsid w:val="00097FBE"/>
    <w:rsid w:val="000A1200"/>
    <w:rsid w:val="000A1309"/>
    <w:rsid w:val="000A1910"/>
    <w:rsid w:val="000A2334"/>
    <w:rsid w:val="000A2501"/>
    <w:rsid w:val="000A2511"/>
    <w:rsid w:val="000A2B9A"/>
    <w:rsid w:val="000A2C44"/>
    <w:rsid w:val="000A2CE6"/>
    <w:rsid w:val="000A33BE"/>
    <w:rsid w:val="000A3BCF"/>
    <w:rsid w:val="000A3C5C"/>
    <w:rsid w:val="000A4A1C"/>
    <w:rsid w:val="000A4E14"/>
    <w:rsid w:val="000A67B6"/>
    <w:rsid w:val="000A6A03"/>
    <w:rsid w:val="000A6B9A"/>
    <w:rsid w:val="000A6EC5"/>
    <w:rsid w:val="000A6F3C"/>
    <w:rsid w:val="000A70E9"/>
    <w:rsid w:val="000A7172"/>
    <w:rsid w:val="000A7C33"/>
    <w:rsid w:val="000A7EF0"/>
    <w:rsid w:val="000B0197"/>
    <w:rsid w:val="000B02EC"/>
    <w:rsid w:val="000B079D"/>
    <w:rsid w:val="000B0DB8"/>
    <w:rsid w:val="000B0E20"/>
    <w:rsid w:val="000B186B"/>
    <w:rsid w:val="000B19B3"/>
    <w:rsid w:val="000B1D60"/>
    <w:rsid w:val="000B1D7E"/>
    <w:rsid w:val="000B204E"/>
    <w:rsid w:val="000B214B"/>
    <w:rsid w:val="000B2461"/>
    <w:rsid w:val="000B2A56"/>
    <w:rsid w:val="000B2CC8"/>
    <w:rsid w:val="000B3550"/>
    <w:rsid w:val="000B3732"/>
    <w:rsid w:val="000B3AAC"/>
    <w:rsid w:val="000B3CED"/>
    <w:rsid w:val="000B3EF7"/>
    <w:rsid w:val="000B4180"/>
    <w:rsid w:val="000B4251"/>
    <w:rsid w:val="000B46DB"/>
    <w:rsid w:val="000B5382"/>
    <w:rsid w:val="000B5EE3"/>
    <w:rsid w:val="000B6626"/>
    <w:rsid w:val="000B68C0"/>
    <w:rsid w:val="000B6DD8"/>
    <w:rsid w:val="000B6F8A"/>
    <w:rsid w:val="000B70F9"/>
    <w:rsid w:val="000B7383"/>
    <w:rsid w:val="000B73B7"/>
    <w:rsid w:val="000B7DFC"/>
    <w:rsid w:val="000C01E4"/>
    <w:rsid w:val="000C0691"/>
    <w:rsid w:val="000C0961"/>
    <w:rsid w:val="000C0973"/>
    <w:rsid w:val="000C2B7E"/>
    <w:rsid w:val="000C2EEB"/>
    <w:rsid w:val="000C2FED"/>
    <w:rsid w:val="000C37E9"/>
    <w:rsid w:val="000C3D3B"/>
    <w:rsid w:val="000C3D68"/>
    <w:rsid w:val="000C4621"/>
    <w:rsid w:val="000C46D5"/>
    <w:rsid w:val="000C4FF9"/>
    <w:rsid w:val="000C55C0"/>
    <w:rsid w:val="000C5EF7"/>
    <w:rsid w:val="000C6079"/>
    <w:rsid w:val="000C60EB"/>
    <w:rsid w:val="000C6AA9"/>
    <w:rsid w:val="000C6DD6"/>
    <w:rsid w:val="000C6F98"/>
    <w:rsid w:val="000C7921"/>
    <w:rsid w:val="000C7BCC"/>
    <w:rsid w:val="000C7C55"/>
    <w:rsid w:val="000C7DCB"/>
    <w:rsid w:val="000C7EA3"/>
    <w:rsid w:val="000D0324"/>
    <w:rsid w:val="000D03CA"/>
    <w:rsid w:val="000D055E"/>
    <w:rsid w:val="000D098A"/>
    <w:rsid w:val="000D1AFF"/>
    <w:rsid w:val="000D1D9D"/>
    <w:rsid w:val="000D2AD4"/>
    <w:rsid w:val="000D2BDC"/>
    <w:rsid w:val="000D2CE1"/>
    <w:rsid w:val="000D2D0D"/>
    <w:rsid w:val="000D3840"/>
    <w:rsid w:val="000D3DE3"/>
    <w:rsid w:val="000D40A7"/>
    <w:rsid w:val="000D4125"/>
    <w:rsid w:val="000D4732"/>
    <w:rsid w:val="000D47AE"/>
    <w:rsid w:val="000D4A18"/>
    <w:rsid w:val="000D59EB"/>
    <w:rsid w:val="000D6590"/>
    <w:rsid w:val="000D6B0F"/>
    <w:rsid w:val="000D6F18"/>
    <w:rsid w:val="000D76FE"/>
    <w:rsid w:val="000D7764"/>
    <w:rsid w:val="000D7C3A"/>
    <w:rsid w:val="000D7CB5"/>
    <w:rsid w:val="000D7D32"/>
    <w:rsid w:val="000D7ECB"/>
    <w:rsid w:val="000D7F9C"/>
    <w:rsid w:val="000E0336"/>
    <w:rsid w:val="000E0459"/>
    <w:rsid w:val="000E0C05"/>
    <w:rsid w:val="000E126C"/>
    <w:rsid w:val="000E1335"/>
    <w:rsid w:val="000E1B8E"/>
    <w:rsid w:val="000E2E04"/>
    <w:rsid w:val="000E2F52"/>
    <w:rsid w:val="000E30F2"/>
    <w:rsid w:val="000E3162"/>
    <w:rsid w:val="000E33AE"/>
    <w:rsid w:val="000E348C"/>
    <w:rsid w:val="000E38EF"/>
    <w:rsid w:val="000E3D06"/>
    <w:rsid w:val="000E404D"/>
    <w:rsid w:val="000E41C1"/>
    <w:rsid w:val="000E442B"/>
    <w:rsid w:val="000E4E56"/>
    <w:rsid w:val="000E52B1"/>
    <w:rsid w:val="000E53B4"/>
    <w:rsid w:val="000E56C6"/>
    <w:rsid w:val="000E5CEE"/>
    <w:rsid w:val="000E68FE"/>
    <w:rsid w:val="000E6928"/>
    <w:rsid w:val="000E7059"/>
    <w:rsid w:val="000E72E6"/>
    <w:rsid w:val="000E7A91"/>
    <w:rsid w:val="000E7ACF"/>
    <w:rsid w:val="000F00C1"/>
    <w:rsid w:val="000F0A18"/>
    <w:rsid w:val="000F0F3C"/>
    <w:rsid w:val="000F1606"/>
    <w:rsid w:val="000F16D0"/>
    <w:rsid w:val="000F19DE"/>
    <w:rsid w:val="000F202E"/>
    <w:rsid w:val="000F2DEB"/>
    <w:rsid w:val="000F2E50"/>
    <w:rsid w:val="000F2FD7"/>
    <w:rsid w:val="000F32A2"/>
    <w:rsid w:val="000F3355"/>
    <w:rsid w:val="000F33CE"/>
    <w:rsid w:val="000F3819"/>
    <w:rsid w:val="000F3A1F"/>
    <w:rsid w:val="000F3D0D"/>
    <w:rsid w:val="000F439C"/>
    <w:rsid w:val="000F4495"/>
    <w:rsid w:val="000F44B4"/>
    <w:rsid w:val="000F46F2"/>
    <w:rsid w:val="000F4BF7"/>
    <w:rsid w:val="000F4C37"/>
    <w:rsid w:val="000F5589"/>
    <w:rsid w:val="000F5BAA"/>
    <w:rsid w:val="000F6171"/>
    <w:rsid w:val="000F63D0"/>
    <w:rsid w:val="000F6414"/>
    <w:rsid w:val="000F6477"/>
    <w:rsid w:val="000F65D9"/>
    <w:rsid w:val="000F6617"/>
    <w:rsid w:val="000F6B11"/>
    <w:rsid w:val="000F6CAF"/>
    <w:rsid w:val="000F7319"/>
    <w:rsid w:val="000F7B24"/>
    <w:rsid w:val="000F7F96"/>
    <w:rsid w:val="00100D6C"/>
    <w:rsid w:val="0010133C"/>
    <w:rsid w:val="001014FD"/>
    <w:rsid w:val="001016A2"/>
    <w:rsid w:val="001018FC"/>
    <w:rsid w:val="00101B04"/>
    <w:rsid w:val="001027F1"/>
    <w:rsid w:val="0010289F"/>
    <w:rsid w:val="00102E0E"/>
    <w:rsid w:val="0010362C"/>
    <w:rsid w:val="00103EB4"/>
    <w:rsid w:val="001043A1"/>
    <w:rsid w:val="00105301"/>
    <w:rsid w:val="00105698"/>
    <w:rsid w:val="001059CB"/>
    <w:rsid w:val="00105BA6"/>
    <w:rsid w:val="00105F60"/>
    <w:rsid w:val="00106043"/>
    <w:rsid w:val="001063E3"/>
    <w:rsid w:val="00106B6B"/>
    <w:rsid w:val="001076A9"/>
    <w:rsid w:val="00107A70"/>
    <w:rsid w:val="00107CBA"/>
    <w:rsid w:val="00110D0B"/>
    <w:rsid w:val="00110E18"/>
    <w:rsid w:val="001111B4"/>
    <w:rsid w:val="001112D8"/>
    <w:rsid w:val="00111819"/>
    <w:rsid w:val="0011189F"/>
    <w:rsid w:val="001118B0"/>
    <w:rsid w:val="00111A12"/>
    <w:rsid w:val="00111C70"/>
    <w:rsid w:val="00112C7A"/>
    <w:rsid w:val="00113E3D"/>
    <w:rsid w:val="00114197"/>
    <w:rsid w:val="00114FCD"/>
    <w:rsid w:val="0011698D"/>
    <w:rsid w:val="00116D70"/>
    <w:rsid w:val="0011737A"/>
    <w:rsid w:val="00117720"/>
    <w:rsid w:val="001177FB"/>
    <w:rsid w:val="00117AEA"/>
    <w:rsid w:val="00117B67"/>
    <w:rsid w:val="00117CBD"/>
    <w:rsid w:val="0012049F"/>
    <w:rsid w:val="00120B14"/>
    <w:rsid w:val="00120B40"/>
    <w:rsid w:val="00121262"/>
    <w:rsid w:val="001217C2"/>
    <w:rsid w:val="00121D71"/>
    <w:rsid w:val="0012203D"/>
    <w:rsid w:val="00122EE7"/>
    <w:rsid w:val="00122F5B"/>
    <w:rsid w:val="00123018"/>
    <w:rsid w:val="0012353A"/>
    <w:rsid w:val="00123EFF"/>
    <w:rsid w:val="00124100"/>
    <w:rsid w:val="00124345"/>
    <w:rsid w:val="00124482"/>
    <w:rsid w:val="001246CA"/>
    <w:rsid w:val="00124BCA"/>
    <w:rsid w:val="00125366"/>
    <w:rsid w:val="00125921"/>
    <w:rsid w:val="00125F06"/>
    <w:rsid w:val="00126124"/>
    <w:rsid w:val="00126257"/>
    <w:rsid w:val="00126499"/>
    <w:rsid w:val="00126682"/>
    <w:rsid w:val="00126A4E"/>
    <w:rsid w:val="00126BFC"/>
    <w:rsid w:val="00126D37"/>
    <w:rsid w:val="001272FB"/>
    <w:rsid w:val="001274F0"/>
    <w:rsid w:val="0012765D"/>
    <w:rsid w:val="001278F5"/>
    <w:rsid w:val="0013021A"/>
    <w:rsid w:val="00130509"/>
    <w:rsid w:val="0013065D"/>
    <w:rsid w:val="00130EB7"/>
    <w:rsid w:val="001312EF"/>
    <w:rsid w:val="00131ADA"/>
    <w:rsid w:val="00132376"/>
    <w:rsid w:val="00132519"/>
    <w:rsid w:val="00132EC6"/>
    <w:rsid w:val="00133014"/>
    <w:rsid w:val="00133020"/>
    <w:rsid w:val="00134216"/>
    <w:rsid w:val="0013443E"/>
    <w:rsid w:val="0013449A"/>
    <w:rsid w:val="001345CB"/>
    <w:rsid w:val="001348B6"/>
    <w:rsid w:val="0013516B"/>
    <w:rsid w:val="00135365"/>
    <w:rsid w:val="00135A43"/>
    <w:rsid w:val="00136132"/>
    <w:rsid w:val="00136217"/>
    <w:rsid w:val="00137A91"/>
    <w:rsid w:val="00137AC1"/>
    <w:rsid w:val="00137FC6"/>
    <w:rsid w:val="00140ECB"/>
    <w:rsid w:val="00141578"/>
    <w:rsid w:val="00141588"/>
    <w:rsid w:val="001419F8"/>
    <w:rsid w:val="00141C06"/>
    <w:rsid w:val="00141C76"/>
    <w:rsid w:val="00141E79"/>
    <w:rsid w:val="00141E8C"/>
    <w:rsid w:val="00142058"/>
    <w:rsid w:val="001427D9"/>
    <w:rsid w:val="001428AB"/>
    <w:rsid w:val="001428E0"/>
    <w:rsid w:val="00143097"/>
    <w:rsid w:val="001436CC"/>
    <w:rsid w:val="00143D12"/>
    <w:rsid w:val="00143F47"/>
    <w:rsid w:val="00143F96"/>
    <w:rsid w:val="001442E1"/>
    <w:rsid w:val="001447B9"/>
    <w:rsid w:val="00144A1C"/>
    <w:rsid w:val="00144E77"/>
    <w:rsid w:val="00145340"/>
    <w:rsid w:val="0014537F"/>
    <w:rsid w:val="00145D07"/>
    <w:rsid w:val="00145F5D"/>
    <w:rsid w:val="00146566"/>
    <w:rsid w:val="00146E7C"/>
    <w:rsid w:val="00146F3E"/>
    <w:rsid w:val="00147083"/>
    <w:rsid w:val="001479C1"/>
    <w:rsid w:val="00147D94"/>
    <w:rsid w:val="001503EC"/>
    <w:rsid w:val="001507DB"/>
    <w:rsid w:val="00150BA1"/>
    <w:rsid w:val="00150D57"/>
    <w:rsid w:val="00150DC2"/>
    <w:rsid w:val="00150FDA"/>
    <w:rsid w:val="00151149"/>
    <w:rsid w:val="00151CED"/>
    <w:rsid w:val="00152A4D"/>
    <w:rsid w:val="00152CED"/>
    <w:rsid w:val="0015448E"/>
    <w:rsid w:val="001544D5"/>
    <w:rsid w:val="00154824"/>
    <w:rsid w:val="00154929"/>
    <w:rsid w:val="00155145"/>
    <w:rsid w:val="001551B9"/>
    <w:rsid w:val="001554AC"/>
    <w:rsid w:val="0015550B"/>
    <w:rsid w:val="00155537"/>
    <w:rsid w:val="00155DDC"/>
    <w:rsid w:val="001564B4"/>
    <w:rsid w:val="00156956"/>
    <w:rsid w:val="00157304"/>
    <w:rsid w:val="001574CD"/>
    <w:rsid w:val="00157B2F"/>
    <w:rsid w:val="00157D4D"/>
    <w:rsid w:val="0016007F"/>
    <w:rsid w:val="001604AA"/>
    <w:rsid w:val="0016089F"/>
    <w:rsid w:val="00160905"/>
    <w:rsid w:val="00161BE2"/>
    <w:rsid w:val="00161E0D"/>
    <w:rsid w:val="00162063"/>
    <w:rsid w:val="0016294F"/>
    <w:rsid w:val="001629FF"/>
    <w:rsid w:val="0016311A"/>
    <w:rsid w:val="001638CD"/>
    <w:rsid w:val="00163A1B"/>
    <w:rsid w:val="00163ED8"/>
    <w:rsid w:val="001645B2"/>
    <w:rsid w:val="00164763"/>
    <w:rsid w:val="00164C55"/>
    <w:rsid w:val="00164C61"/>
    <w:rsid w:val="001653D3"/>
    <w:rsid w:val="00165E04"/>
    <w:rsid w:val="00166158"/>
    <w:rsid w:val="00166452"/>
    <w:rsid w:val="00166C09"/>
    <w:rsid w:val="0016794E"/>
    <w:rsid w:val="00167F86"/>
    <w:rsid w:val="00170458"/>
    <w:rsid w:val="001704C1"/>
    <w:rsid w:val="00170A02"/>
    <w:rsid w:val="00170FC2"/>
    <w:rsid w:val="001714FA"/>
    <w:rsid w:val="00171967"/>
    <w:rsid w:val="00171CAA"/>
    <w:rsid w:val="0017201F"/>
    <w:rsid w:val="00172384"/>
    <w:rsid w:val="00172A7C"/>
    <w:rsid w:val="00172C13"/>
    <w:rsid w:val="00172C4F"/>
    <w:rsid w:val="00172D56"/>
    <w:rsid w:val="00172D58"/>
    <w:rsid w:val="0017369E"/>
    <w:rsid w:val="00173AB2"/>
    <w:rsid w:val="00173CF5"/>
    <w:rsid w:val="001742C0"/>
    <w:rsid w:val="0017436E"/>
    <w:rsid w:val="00174908"/>
    <w:rsid w:val="00174B6C"/>
    <w:rsid w:val="00175285"/>
    <w:rsid w:val="0017559C"/>
    <w:rsid w:val="00175754"/>
    <w:rsid w:val="001757E8"/>
    <w:rsid w:val="001758D9"/>
    <w:rsid w:val="00175DCC"/>
    <w:rsid w:val="00175FB7"/>
    <w:rsid w:val="0017688F"/>
    <w:rsid w:val="00176A6F"/>
    <w:rsid w:val="00177510"/>
    <w:rsid w:val="00177616"/>
    <w:rsid w:val="001808EF"/>
    <w:rsid w:val="00180DD5"/>
    <w:rsid w:val="00180E78"/>
    <w:rsid w:val="001811DA"/>
    <w:rsid w:val="00181413"/>
    <w:rsid w:val="001824BE"/>
    <w:rsid w:val="00182586"/>
    <w:rsid w:val="00182792"/>
    <w:rsid w:val="0018288E"/>
    <w:rsid w:val="001829EA"/>
    <w:rsid w:val="00182CC4"/>
    <w:rsid w:val="00183534"/>
    <w:rsid w:val="00183DA7"/>
    <w:rsid w:val="0018461C"/>
    <w:rsid w:val="0018498B"/>
    <w:rsid w:val="0018503F"/>
    <w:rsid w:val="001853EC"/>
    <w:rsid w:val="00185D00"/>
    <w:rsid w:val="001865CD"/>
    <w:rsid w:val="0018667D"/>
    <w:rsid w:val="00187436"/>
    <w:rsid w:val="00187456"/>
    <w:rsid w:val="00187536"/>
    <w:rsid w:val="00187549"/>
    <w:rsid w:val="00187C61"/>
    <w:rsid w:val="00187DFA"/>
    <w:rsid w:val="00187E87"/>
    <w:rsid w:val="00187EB2"/>
    <w:rsid w:val="0019003B"/>
    <w:rsid w:val="0019085E"/>
    <w:rsid w:val="00190CD2"/>
    <w:rsid w:val="001914D1"/>
    <w:rsid w:val="0019195A"/>
    <w:rsid w:val="00191EC0"/>
    <w:rsid w:val="00191F06"/>
    <w:rsid w:val="00192022"/>
    <w:rsid w:val="00192332"/>
    <w:rsid w:val="0019297F"/>
    <w:rsid w:val="00192AE9"/>
    <w:rsid w:val="00192C66"/>
    <w:rsid w:val="00192FAB"/>
    <w:rsid w:val="00192FE4"/>
    <w:rsid w:val="0019310D"/>
    <w:rsid w:val="00193391"/>
    <w:rsid w:val="0019392C"/>
    <w:rsid w:val="00194212"/>
    <w:rsid w:val="001942E1"/>
    <w:rsid w:val="00194445"/>
    <w:rsid w:val="001947EC"/>
    <w:rsid w:val="00194837"/>
    <w:rsid w:val="001949D0"/>
    <w:rsid w:val="001952B8"/>
    <w:rsid w:val="00195D1A"/>
    <w:rsid w:val="00195DB3"/>
    <w:rsid w:val="00196010"/>
    <w:rsid w:val="00196652"/>
    <w:rsid w:val="00196695"/>
    <w:rsid w:val="00196A75"/>
    <w:rsid w:val="00196AAB"/>
    <w:rsid w:val="00196B2E"/>
    <w:rsid w:val="00196BF5"/>
    <w:rsid w:val="00196D44"/>
    <w:rsid w:val="00196E12"/>
    <w:rsid w:val="001A0165"/>
    <w:rsid w:val="001A0728"/>
    <w:rsid w:val="001A1505"/>
    <w:rsid w:val="001A1582"/>
    <w:rsid w:val="001A170A"/>
    <w:rsid w:val="001A188E"/>
    <w:rsid w:val="001A18F4"/>
    <w:rsid w:val="001A192B"/>
    <w:rsid w:val="001A1A68"/>
    <w:rsid w:val="001A1AD5"/>
    <w:rsid w:val="001A1E5F"/>
    <w:rsid w:val="001A2045"/>
    <w:rsid w:val="001A2A34"/>
    <w:rsid w:val="001A2F75"/>
    <w:rsid w:val="001A4144"/>
    <w:rsid w:val="001A41B8"/>
    <w:rsid w:val="001A580E"/>
    <w:rsid w:val="001A5B7C"/>
    <w:rsid w:val="001A5F4D"/>
    <w:rsid w:val="001A64CE"/>
    <w:rsid w:val="001A6685"/>
    <w:rsid w:val="001A671B"/>
    <w:rsid w:val="001A6A0C"/>
    <w:rsid w:val="001A7691"/>
    <w:rsid w:val="001A7B34"/>
    <w:rsid w:val="001A7FA7"/>
    <w:rsid w:val="001B0731"/>
    <w:rsid w:val="001B0BC6"/>
    <w:rsid w:val="001B0ECF"/>
    <w:rsid w:val="001B14BD"/>
    <w:rsid w:val="001B1AA8"/>
    <w:rsid w:val="001B2350"/>
    <w:rsid w:val="001B2FE7"/>
    <w:rsid w:val="001B32A1"/>
    <w:rsid w:val="001B362C"/>
    <w:rsid w:val="001B3976"/>
    <w:rsid w:val="001B3989"/>
    <w:rsid w:val="001B3CA2"/>
    <w:rsid w:val="001B421C"/>
    <w:rsid w:val="001B4358"/>
    <w:rsid w:val="001B43A2"/>
    <w:rsid w:val="001B456D"/>
    <w:rsid w:val="001B48C0"/>
    <w:rsid w:val="001B4994"/>
    <w:rsid w:val="001B50CA"/>
    <w:rsid w:val="001B50EC"/>
    <w:rsid w:val="001B5ABA"/>
    <w:rsid w:val="001B5DA7"/>
    <w:rsid w:val="001B697D"/>
    <w:rsid w:val="001B6A13"/>
    <w:rsid w:val="001B6F41"/>
    <w:rsid w:val="001B790D"/>
    <w:rsid w:val="001B7B9D"/>
    <w:rsid w:val="001C037E"/>
    <w:rsid w:val="001C04B6"/>
    <w:rsid w:val="001C068B"/>
    <w:rsid w:val="001C11E4"/>
    <w:rsid w:val="001C11E9"/>
    <w:rsid w:val="001C1271"/>
    <w:rsid w:val="001C185B"/>
    <w:rsid w:val="001C2039"/>
    <w:rsid w:val="001C20D7"/>
    <w:rsid w:val="001C20F2"/>
    <w:rsid w:val="001C22C7"/>
    <w:rsid w:val="001C2888"/>
    <w:rsid w:val="001C2E48"/>
    <w:rsid w:val="001C3303"/>
    <w:rsid w:val="001C3344"/>
    <w:rsid w:val="001C3516"/>
    <w:rsid w:val="001C46C7"/>
    <w:rsid w:val="001C5171"/>
    <w:rsid w:val="001C5B99"/>
    <w:rsid w:val="001C5DFE"/>
    <w:rsid w:val="001C605B"/>
    <w:rsid w:val="001C6359"/>
    <w:rsid w:val="001C76F3"/>
    <w:rsid w:val="001C7CC4"/>
    <w:rsid w:val="001D01D6"/>
    <w:rsid w:val="001D08FC"/>
    <w:rsid w:val="001D0C4A"/>
    <w:rsid w:val="001D10A0"/>
    <w:rsid w:val="001D11A0"/>
    <w:rsid w:val="001D143D"/>
    <w:rsid w:val="001D22B5"/>
    <w:rsid w:val="001D2A1E"/>
    <w:rsid w:val="001D2D83"/>
    <w:rsid w:val="001D3E80"/>
    <w:rsid w:val="001D4321"/>
    <w:rsid w:val="001D4324"/>
    <w:rsid w:val="001D4914"/>
    <w:rsid w:val="001D49A2"/>
    <w:rsid w:val="001D526C"/>
    <w:rsid w:val="001D58A3"/>
    <w:rsid w:val="001D614C"/>
    <w:rsid w:val="001D66E8"/>
    <w:rsid w:val="001D6E2F"/>
    <w:rsid w:val="001D7263"/>
    <w:rsid w:val="001D72D9"/>
    <w:rsid w:val="001E00EA"/>
    <w:rsid w:val="001E0CC8"/>
    <w:rsid w:val="001E0FE3"/>
    <w:rsid w:val="001E20FD"/>
    <w:rsid w:val="001E2677"/>
    <w:rsid w:val="001E28DD"/>
    <w:rsid w:val="001E2B50"/>
    <w:rsid w:val="001E2C94"/>
    <w:rsid w:val="001E2E07"/>
    <w:rsid w:val="001E3BC1"/>
    <w:rsid w:val="001E3BC5"/>
    <w:rsid w:val="001E41FF"/>
    <w:rsid w:val="001E44A2"/>
    <w:rsid w:val="001E49FC"/>
    <w:rsid w:val="001E4BEB"/>
    <w:rsid w:val="001E5868"/>
    <w:rsid w:val="001E58C0"/>
    <w:rsid w:val="001E5B6B"/>
    <w:rsid w:val="001E5D01"/>
    <w:rsid w:val="001E69A2"/>
    <w:rsid w:val="001E7932"/>
    <w:rsid w:val="001E7E64"/>
    <w:rsid w:val="001F0227"/>
    <w:rsid w:val="001F0924"/>
    <w:rsid w:val="001F09B1"/>
    <w:rsid w:val="001F0B4B"/>
    <w:rsid w:val="001F1402"/>
    <w:rsid w:val="001F2004"/>
    <w:rsid w:val="001F2AE3"/>
    <w:rsid w:val="001F2C8F"/>
    <w:rsid w:val="001F2FBE"/>
    <w:rsid w:val="001F31F4"/>
    <w:rsid w:val="001F345D"/>
    <w:rsid w:val="001F3A42"/>
    <w:rsid w:val="001F3F1B"/>
    <w:rsid w:val="001F40F5"/>
    <w:rsid w:val="001F4CB1"/>
    <w:rsid w:val="001F4D22"/>
    <w:rsid w:val="001F5996"/>
    <w:rsid w:val="001F5B58"/>
    <w:rsid w:val="001F5DF7"/>
    <w:rsid w:val="001F5F18"/>
    <w:rsid w:val="001F67CD"/>
    <w:rsid w:val="001F6F3B"/>
    <w:rsid w:val="001F7102"/>
    <w:rsid w:val="001F72A2"/>
    <w:rsid w:val="001F75BB"/>
    <w:rsid w:val="0020042A"/>
    <w:rsid w:val="0020076F"/>
    <w:rsid w:val="00200954"/>
    <w:rsid w:val="00200CA9"/>
    <w:rsid w:val="00200E19"/>
    <w:rsid w:val="00201088"/>
    <w:rsid w:val="002011A2"/>
    <w:rsid w:val="0020149F"/>
    <w:rsid w:val="00201833"/>
    <w:rsid w:val="00201A6F"/>
    <w:rsid w:val="00201AAD"/>
    <w:rsid w:val="002022D8"/>
    <w:rsid w:val="00202637"/>
    <w:rsid w:val="00202FB0"/>
    <w:rsid w:val="00203B8E"/>
    <w:rsid w:val="0020448D"/>
    <w:rsid w:val="00204841"/>
    <w:rsid w:val="002050C5"/>
    <w:rsid w:val="00205421"/>
    <w:rsid w:val="0020590B"/>
    <w:rsid w:val="0020591C"/>
    <w:rsid w:val="00205B05"/>
    <w:rsid w:val="00206E3C"/>
    <w:rsid w:val="00206F2A"/>
    <w:rsid w:val="00207451"/>
    <w:rsid w:val="00207DD3"/>
    <w:rsid w:val="00211242"/>
    <w:rsid w:val="00211525"/>
    <w:rsid w:val="00211BB2"/>
    <w:rsid w:val="00211BD1"/>
    <w:rsid w:val="0021200B"/>
    <w:rsid w:val="002127B4"/>
    <w:rsid w:val="00212BD1"/>
    <w:rsid w:val="00212FEE"/>
    <w:rsid w:val="00213113"/>
    <w:rsid w:val="00213AEE"/>
    <w:rsid w:val="002144D9"/>
    <w:rsid w:val="00214524"/>
    <w:rsid w:val="002148EE"/>
    <w:rsid w:val="00214AF7"/>
    <w:rsid w:val="00214E32"/>
    <w:rsid w:val="0021504E"/>
    <w:rsid w:val="00215323"/>
    <w:rsid w:val="002155B3"/>
    <w:rsid w:val="00215B3D"/>
    <w:rsid w:val="00215CDF"/>
    <w:rsid w:val="002163E7"/>
    <w:rsid w:val="002165BE"/>
    <w:rsid w:val="00216ACC"/>
    <w:rsid w:val="002171D8"/>
    <w:rsid w:val="00217752"/>
    <w:rsid w:val="00217C3B"/>
    <w:rsid w:val="00217C4A"/>
    <w:rsid w:val="00217CDB"/>
    <w:rsid w:val="002200EC"/>
    <w:rsid w:val="002201D7"/>
    <w:rsid w:val="002207C8"/>
    <w:rsid w:val="002228A2"/>
    <w:rsid w:val="00222B5D"/>
    <w:rsid w:val="00222CBA"/>
    <w:rsid w:val="002232EC"/>
    <w:rsid w:val="0022354F"/>
    <w:rsid w:val="0022381B"/>
    <w:rsid w:val="00223995"/>
    <w:rsid w:val="00223E9E"/>
    <w:rsid w:val="0022410D"/>
    <w:rsid w:val="00224781"/>
    <w:rsid w:val="0022587A"/>
    <w:rsid w:val="00225C6B"/>
    <w:rsid w:val="002260EB"/>
    <w:rsid w:val="0022629C"/>
    <w:rsid w:val="00226567"/>
    <w:rsid w:val="00226BFF"/>
    <w:rsid w:val="00226F09"/>
    <w:rsid w:val="0022720E"/>
    <w:rsid w:val="002273E9"/>
    <w:rsid w:val="00227B1A"/>
    <w:rsid w:val="00227E57"/>
    <w:rsid w:val="00231094"/>
    <w:rsid w:val="002316F0"/>
    <w:rsid w:val="00231801"/>
    <w:rsid w:val="0023192E"/>
    <w:rsid w:val="00231BB5"/>
    <w:rsid w:val="00231D2D"/>
    <w:rsid w:val="0023204C"/>
    <w:rsid w:val="00232288"/>
    <w:rsid w:val="002329F8"/>
    <w:rsid w:val="00232AC9"/>
    <w:rsid w:val="00233488"/>
    <w:rsid w:val="00233607"/>
    <w:rsid w:val="00233FAE"/>
    <w:rsid w:val="00234273"/>
    <w:rsid w:val="00234D6A"/>
    <w:rsid w:val="00235357"/>
    <w:rsid w:val="00236377"/>
    <w:rsid w:val="00236386"/>
    <w:rsid w:val="00236BBB"/>
    <w:rsid w:val="00236BC7"/>
    <w:rsid w:val="00236C1E"/>
    <w:rsid w:val="002370BA"/>
    <w:rsid w:val="00237196"/>
    <w:rsid w:val="00237393"/>
    <w:rsid w:val="00237531"/>
    <w:rsid w:val="00237990"/>
    <w:rsid w:val="00237CBB"/>
    <w:rsid w:val="00237D39"/>
    <w:rsid w:val="00237D55"/>
    <w:rsid w:val="00240127"/>
    <w:rsid w:val="00240146"/>
    <w:rsid w:val="0024021C"/>
    <w:rsid w:val="00240908"/>
    <w:rsid w:val="00240A9A"/>
    <w:rsid w:val="00240B68"/>
    <w:rsid w:val="00241E39"/>
    <w:rsid w:val="00242190"/>
    <w:rsid w:val="0024239A"/>
    <w:rsid w:val="002423D3"/>
    <w:rsid w:val="00242A49"/>
    <w:rsid w:val="0024304C"/>
    <w:rsid w:val="00243B7F"/>
    <w:rsid w:val="00243BC0"/>
    <w:rsid w:val="00244422"/>
    <w:rsid w:val="00245100"/>
    <w:rsid w:val="00245157"/>
    <w:rsid w:val="002451FF"/>
    <w:rsid w:val="00245508"/>
    <w:rsid w:val="0024563C"/>
    <w:rsid w:val="002457C7"/>
    <w:rsid w:val="00245D17"/>
    <w:rsid w:val="002466B9"/>
    <w:rsid w:val="00246717"/>
    <w:rsid w:val="00246764"/>
    <w:rsid w:val="00246F0A"/>
    <w:rsid w:val="0024737D"/>
    <w:rsid w:val="0024764D"/>
    <w:rsid w:val="002478C0"/>
    <w:rsid w:val="00247991"/>
    <w:rsid w:val="00247B3D"/>
    <w:rsid w:val="00247BA8"/>
    <w:rsid w:val="00247D5F"/>
    <w:rsid w:val="0025125B"/>
    <w:rsid w:val="00251472"/>
    <w:rsid w:val="0025278D"/>
    <w:rsid w:val="00252877"/>
    <w:rsid w:val="00252932"/>
    <w:rsid w:val="0025320D"/>
    <w:rsid w:val="00253BBC"/>
    <w:rsid w:val="00253C50"/>
    <w:rsid w:val="002548D8"/>
    <w:rsid w:val="002555F9"/>
    <w:rsid w:val="00255688"/>
    <w:rsid w:val="00256576"/>
    <w:rsid w:val="00256AFD"/>
    <w:rsid w:val="00256BD5"/>
    <w:rsid w:val="00256D4C"/>
    <w:rsid w:val="00261057"/>
    <w:rsid w:val="00261D96"/>
    <w:rsid w:val="0026212C"/>
    <w:rsid w:val="00262279"/>
    <w:rsid w:val="002623F6"/>
    <w:rsid w:val="00262651"/>
    <w:rsid w:val="0026279B"/>
    <w:rsid w:val="00262EB0"/>
    <w:rsid w:val="00263553"/>
    <w:rsid w:val="002637D9"/>
    <w:rsid w:val="00263B5C"/>
    <w:rsid w:val="00264FBD"/>
    <w:rsid w:val="00265CB4"/>
    <w:rsid w:val="00266A92"/>
    <w:rsid w:val="00266D78"/>
    <w:rsid w:val="00266E3C"/>
    <w:rsid w:val="002675AE"/>
    <w:rsid w:val="002675DA"/>
    <w:rsid w:val="0027057C"/>
    <w:rsid w:val="0027091E"/>
    <w:rsid w:val="0027095D"/>
    <w:rsid w:val="00271419"/>
    <w:rsid w:val="002715CF"/>
    <w:rsid w:val="00272125"/>
    <w:rsid w:val="00272CA0"/>
    <w:rsid w:val="00272F21"/>
    <w:rsid w:val="00272F8E"/>
    <w:rsid w:val="002732FF"/>
    <w:rsid w:val="0027352E"/>
    <w:rsid w:val="002736A4"/>
    <w:rsid w:val="00273830"/>
    <w:rsid w:val="00273C3D"/>
    <w:rsid w:val="0027422D"/>
    <w:rsid w:val="00275193"/>
    <w:rsid w:val="0027535C"/>
    <w:rsid w:val="00275595"/>
    <w:rsid w:val="002761A1"/>
    <w:rsid w:val="002764EA"/>
    <w:rsid w:val="0027698A"/>
    <w:rsid w:val="00276B1F"/>
    <w:rsid w:val="00276D1D"/>
    <w:rsid w:val="00276FF8"/>
    <w:rsid w:val="002774EE"/>
    <w:rsid w:val="002777F9"/>
    <w:rsid w:val="00280809"/>
    <w:rsid w:val="00280A10"/>
    <w:rsid w:val="00280B2C"/>
    <w:rsid w:val="00280C38"/>
    <w:rsid w:val="002810C0"/>
    <w:rsid w:val="0028183F"/>
    <w:rsid w:val="00281ECB"/>
    <w:rsid w:val="00282FCE"/>
    <w:rsid w:val="002833F2"/>
    <w:rsid w:val="00283909"/>
    <w:rsid w:val="0028464D"/>
    <w:rsid w:val="002849D0"/>
    <w:rsid w:val="00284B5D"/>
    <w:rsid w:val="002859FF"/>
    <w:rsid w:val="00286710"/>
    <w:rsid w:val="00286ACE"/>
    <w:rsid w:val="00287631"/>
    <w:rsid w:val="0028799F"/>
    <w:rsid w:val="00287C08"/>
    <w:rsid w:val="00287C58"/>
    <w:rsid w:val="0029095F"/>
    <w:rsid w:val="002910E9"/>
    <w:rsid w:val="002917BB"/>
    <w:rsid w:val="00291A12"/>
    <w:rsid w:val="00291B2E"/>
    <w:rsid w:val="002920EE"/>
    <w:rsid w:val="0029283B"/>
    <w:rsid w:val="002928C7"/>
    <w:rsid w:val="0029335C"/>
    <w:rsid w:val="0029359A"/>
    <w:rsid w:val="00293724"/>
    <w:rsid w:val="00293898"/>
    <w:rsid w:val="00293B58"/>
    <w:rsid w:val="00293BEF"/>
    <w:rsid w:val="00293CAB"/>
    <w:rsid w:val="00294623"/>
    <w:rsid w:val="002946D4"/>
    <w:rsid w:val="00294B65"/>
    <w:rsid w:val="00295028"/>
    <w:rsid w:val="00295069"/>
    <w:rsid w:val="00295562"/>
    <w:rsid w:val="00295A2B"/>
    <w:rsid w:val="00295E2B"/>
    <w:rsid w:val="00296E9B"/>
    <w:rsid w:val="002975CE"/>
    <w:rsid w:val="00297BAC"/>
    <w:rsid w:val="00297C6B"/>
    <w:rsid w:val="00297CBC"/>
    <w:rsid w:val="00297D48"/>
    <w:rsid w:val="00297D81"/>
    <w:rsid w:val="00297E2C"/>
    <w:rsid w:val="002A0452"/>
    <w:rsid w:val="002A063B"/>
    <w:rsid w:val="002A113D"/>
    <w:rsid w:val="002A1C99"/>
    <w:rsid w:val="002A1FE6"/>
    <w:rsid w:val="002A2267"/>
    <w:rsid w:val="002A24F1"/>
    <w:rsid w:val="002A29B8"/>
    <w:rsid w:val="002A3006"/>
    <w:rsid w:val="002A3275"/>
    <w:rsid w:val="002A3294"/>
    <w:rsid w:val="002A35A4"/>
    <w:rsid w:val="002A398F"/>
    <w:rsid w:val="002A3AC8"/>
    <w:rsid w:val="002A3E93"/>
    <w:rsid w:val="002A3FD4"/>
    <w:rsid w:val="002A4B2E"/>
    <w:rsid w:val="002A4BA6"/>
    <w:rsid w:val="002A5B35"/>
    <w:rsid w:val="002A5C43"/>
    <w:rsid w:val="002A5CD4"/>
    <w:rsid w:val="002A5F48"/>
    <w:rsid w:val="002A60FF"/>
    <w:rsid w:val="002A62C2"/>
    <w:rsid w:val="002A6B27"/>
    <w:rsid w:val="002A70D4"/>
    <w:rsid w:val="002A75EB"/>
    <w:rsid w:val="002A76B4"/>
    <w:rsid w:val="002A7A5B"/>
    <w:rsid w:val="002A7DC9"/>
    <w:rsid w:val="002B0298"/>
    <w:rsid w:val="002B034B"/>
    <w:rsid w:val="002B0612"/>
    <w:rsid w:val="002B08CF"/>
    <w:rsid w:val="002B0A8E"/>
    <w:rsid w:val="002B1058"/>
    <w:rsid w:val="002B17E0"/>
    <w:rsid w:val="002B1A84"/>
    <w:rsid w:val="002B1E52"/>
    <w:rsid w:val="002B2D59"/>
    <w:rsid w:val="002B3063"/>
    <w:rsid w:val="002B3074"/>
    <w:rsid w:val="002B316F"/>
    <w:rsid w:val="002B362E"/>
    <w:rsid w:val="002B3F90"/>
    <w:rsid w:val="002B5DF8"/>
    <w:rsid w:val="002B67E6"/>
    <w:rsid w:val="002B6D58"/>
    <w:rsid w:val="002B707C"/>
    <w:rsid w:val="002B7501"/>
    <w:rsid w:val="002C00C3"/>
    <w:rsid w:val="002C05AB"/>
    <w:rsid w:val="002C06BA"/>
    <w:rsid w:val="002C0FE5"/>
    <w:rsid w:val="002C1579"/>
    <w:rsid w:val="002C18F4"/>
    <w:rsid w:val="002C1A0B"/>
    <w:rsid w:val="002C1F6F"/>
    <w:rsid w:val="002C2262"/>
    <w:rsid w:val="002C2869"/>
    <w:rsid w:val="002C2B31"/>
    <w:rsid w:val="002C31B6"/>
    <w:rsid w:val="002C4F99"/>
    <w:rsid w:val="002C5881"/>
    <w:rsid w:val="002C603B"/>
    <w:rsid w:val="002C63A4"/>
    <w:rsid w:val="002C66EB"/>
    <w:rsid w:val="002C6950"/>
    <w:rsid w:val="002C6CDC"/>
    <w:rsid w:val="002C7DAA"/>
    <w:rsid w:val="002C7E76"/>
    <w:rsid w:val="002D003E"/>
    <w:rsid w:val="002D0096"/>
    <w:rsid w:val="002D00D1"/>
    <w:rsid w:val="002D0FD9"/>
    <w:rsid w:val="002D1265"/>
    <w:rsid w:val="002D1487"/>
    <w:rsid w:val="002D14A2"/>
    <w:rsid w:val="002D1C31"/>
    <w:rsid w:val="002D231F"/>
    <w:rsid w:val="002D28E7"/>
    <w:rsid w:val="002D2D52"/>
    <w:rsid w:val="002D31C9"/>
    <w:rsid w:val="002D3715"/>
    <w:rsid w:val="002D3F70"/>
    <w:rsid w:val="002D40C3"/>
    <w:rsid w:val="002D425F"/>
    <w:rsid w:val="002D46D7"/>
    <w:rsid w:val="002D4747"/>
    <w:rsid w:val="002D48FD"/>
    <w:rsid w:val="002D536A"/>
    <w:rsid w:val="002D6057"/>
    <w:rsid w:val="002D6C83"/>
    <w:rsid w:val="002D6DC1"/>
    <w:rsid w:val="002D70E6"/>
    <w:rsid w:val="002D730E"/>
    <w:rsid w:val="002D73BE"/>
    <w:rsid w:val="002D7DCA"/>
    <w:rsid w:val="002E0794"/>
    <w:rsid w:val="002E07AD"/>
    <w:rsid w:val="002E0CEA"/>
    <w:rsid w:val="002E172F"/>
    <w:rsid w:val="002E1B55"/>
    <w:rsid w:val="002E1F5F"/>
    <w:rsid w:val="002E1FBD"/>
    <w:rsid w:val="002E24AB"/>
    <w:rsid w:val="002E31BE"/>
    <w:rsid w:val="002E4194"/>
    <w:rsid w:val="002E425C"/>
    <w:rsid w:val="002E4626"/>
    <w:rsid w:val="002E5B60"/>
    <w:rsid w:val="002E5D24"/>
    <w:rsid w:val="002E5EEA"/>
    <w:rsid w:val="002E65ED"/>
    <w:rsid w:val="002E681E"/>
    <w:rsid w:val="002E6E4C"/>
    <w:rsid w:val="002E7C36"/>
    <w:rsid w:val="002E7EC9"/>
    <w:rsid w:val="002F086A"/>
    <w:rsid w:val="002F0EEE"/>
    <w:rsid w:val="002F10E7"/>
    <w:rsid w:val="002F1895"/>
    <w:rsid w:val="002F1B07"/>
    <w:rsid w:val="002F1CAE"/>
    <w:rsid w:val="002F20B5"/>
    <w:rsid w:val="002F2CB7"/>
    <w:rsid w:val="002F34A8"/>
    <w:rsid w:val="002F351D"/>
    <w:rsid w:val="002F3650"/>
    <w:rsid w:val="002F38EB"/>
    <w:rsid w:val="002F3E3B"/>
    <w:rsid w:val="002F48D9"/>
    <w:rsid w:val="002F6059"/>
    <w:rsid w:val="002F62A3"/>
    <w:rsid w:val="002F640C"/>
    <w:rsid w:val="002F6E63"/>
    <w:rsid w:val="002F6EE5"/>
    <w:rsid w:val="002F7104"/>
    <w:rsid w:val="00300669"/>
    <w:rsid w:val="00300A8F"/>
    <w:rsid w:val="00300AF9"/>
    <w:rsid w:val="00300E31"/>
    <w:rsid w:val="00300FCE"/>
    <w:rsid w:val="0030131F"/>
    <w:rsid w:val="003015F1"/>
    <w:rsid w:val="003021F8"/>
    <w:rsid w:val="00302323"/>
    <w:rsid w:val="0030358A"/>
    <w:rsid w:val="00303A0D"/>
    <w:rsid w:val="00303EF1"/>
    <w:rsid w:val="00303FBC"/>
    <w:rsid w:val="00304054"/>
    <w:rsid w:val="00304139"/>
    <w:rsid w:val="00304AB3"/>
    <w:rsid w:val="00304EE2"/>
    <w:rsid w:val="003051C4"/>
    <w:rsid w:val="00305569"/>
    <w:rsid w:val="00305579"/>
    <w:rsid w:val="00305605"/>
    <w:rsid w:val="00307B56"/>
    <w:rsid w:val="0031019E"/>
    <w:rsid w:val="00310E56"/>
    <w:rsid w:val="00310E66"/>
    <w:rsid w:val="00311475"/>
    <w:rsid w:val="003114B6"/>
    <w:rsid w:val="00311964"/>
    <w:rsid w:val="00311B1A"/>
    <w:rsid w:val="00311C0D"/>
    <w:rsid w:val="00311EA4"/>
    <w:rsid w:val="00311FC7"/>
    <w:rsid w:val="0031250C"/>
    <w:rsid w:val="00312766"/>
    <w:rsid w:val="00312DF9"/>
    <w:rsid w:val="00312E34"/>
    <w:rsid w:val="00312E99"/>
    <w:rsid w:val="00313010"/>
    <w:rsid w:val="00313495"/>
    <w:rsid w:val="00314229"/>
    <w:rsid w:val="003149C1"/>
    <w:rsid w:val="00314DE1"/>
    <w:rsid w:val="00314F5E"/>
    <w:rsid w:val="003152C6"/>
    <w:rsid w:val="00315774"/>
    <w:rsid w:val="00315A33"/>
    <w:rsid w:val="00316046"/>
    <w:rsid w:val="003163B4"/>
    <w:rsid w:val="00316D65"/>
    <w:rsid w:val="00316FF4"/>
    <w:rsid w:val="0031762C"/>
    <w:rsid w:val="00317E4F"/>
    <w:rsid w:val="003201A0"/>
    <w:rsid w:val="0032042D"/>
    <w:rsid w:val="00320B97"/>
    <w:rsid w:val="003225ED"/>
    <w:rsid w:val="003229FC"/>
    <w:rsid w:val="00322FAD"/>
    <w:rsid w:val="00322FBC"/>
    <w:rsid w:val="00323162"/>
    <w:rsid w:val="00323195"/>
    <w:rsid w:val="003232FA"/>
    <w:rsid w:val="003233E5"/>
    <w:rsid w:val="0032389B"/>
    <w:rsid w:val="0032460E"/>
    <w:rsid w:val="00324AFF"/>
    <w:rsid w:val="00324BA9"/>
    <w:rsid w:val="0032523D"/>
    <w:rsid w:val="003253C4"/>
    <w:rsid w:val="003253EB"/>
    <w:rsid w:val="0032589C"/>
    <w:rsid w:val="00325AAE"/>
    <w:rsid w:val="00326030"/>
    <w:rsid w:val="003265E0"/>
    <w:rsid w:val="003269FE"/>
    <w:rsid w:val="0032706F"/>
    <w:rsid w:val="003276F1"/>
    <w:rsid w:val="003301C2"/>
    <w:rsid w:val="003306FA"/>
    <w:rsid w:val="00330A51"/>
    <w:rsid w:val="00330D52"/>
    <w:rsid w:val="00331155"/>
    <w:rsid w:val="00331309"/>
    <w:rsid w:val="00331CC2"/>
    <w:rsid w:val="0033214B"/>
    <w:rsid w:val="00332438"/>
    <w:rsid w:val="00332454"/>
    <w:rsid w:val="00332BD2"/>
    <w:rsid w:val="00333107"/>
    <w:rsid w:val="00333938"/>
    <w:rsid w:val="0033460A"/>
    <w:rsid w:val="00334EB3"/>
    <w:rsid w:val="00335B73"/>
    <w:rsid w:val="00335C13"/>
    <w:rsid w:val="0033676D"/>
    <w:rsid w:val="003367DE"/>
    <w:rsid w:val="00336F40"/>
    <w:rsid w:val="00336F65"/>
    <w:rsid w:val="00336FB1"/>
    <w:rsid w:val="003372E3"/>
    <w:rsid w:val="00337407"/>
    <w:rsid w:val="003375D2"/>
    <w:rsid w:val="003379E9"/>
    <w:rsid w:val="00337D47"/>
    <w:rsid w:val="0034034A"/>
    <w:rsid w:val="00340C5D"/>
    <w:rsid w:val="003410A3"/>
    <w:rsid w:val="00341215"/>
    <w:rsid w:val="0034155D"/>
    <w:rsid w:val="00342112"/>
    <w:rsid w:val="00342162"/>
    <w:rsid w:val="003422A3"/>
    <w:rsid w:val="00342A1A"/>
    <w:rsid w:val="00342AD6"/>
    <w:rsid w:val="00342C87"/>
    <w:rsid w:val="003438D1"/>
    <w:rsid w:val="00343AAF"/>
    <w:rsid w:val="003447C9"/>
    <w:rsid w:val="0034498D"/>
    <w:rsid w:val="00344C1E"/>
    <w:rsid w:val="00344FC0"/>
    <w:rsid w:val="00344FD5"/>
    <w:rsid w:val="0034516D"/>
    <w:rsid w:val="00345B13"/>
    <w:rsid w:val="00346C86"/>
    <w:rsid w:val="00350CD1"/>
    <w:rsid w:val="00351C3F"/>
    <w:rsid w:val="00352082"/>
    <w:rsid w:val="003521AE"/>
    <w:rsid w:val="003527F9"/>
    <w:rsid w:val="00352E17"/>
    <w:rsid w:val="00352E92"/>
    <w:rsid w:val="00353146"/>
    <w:rsid w:val="003532F4"/>
    <w:rsid w:val="003533E7"/>
    <w:rsid w:val="00353A5E"/>
    <w:rsid w:val="00353BDD"/>
    <w:rsid w:val="0035444F"/>
    <w:rsid w:val="00354822"/>
    <w:rsid w:val="00354883"/>
    <w:rsid w:val="003548CB"/>
    <w:rsid w:val="00354E59"/>
    <w:rsid w:val="003552EE"/>
    <w:rsid w:val="00355314"/>
    <w:rsid w:val="00355351"/>
    <w:rsid w:val="003555A1"/>
    <w:rsid w:val="00355C51"/>
    <w:rsid w:val="00355C8D"/>
    <w:rsid w:val="00356062"/>
    <w:rsid w:val="003560EA"/>
    <w:rsid w:val="00356877"/>
    <w:rsid w:val="00356A63"/>
    <w:rsid w:val="00357132"/>
    <w:rsid w:val="00357889"/>
    <w:rsid w:val="0035798C"/>
    <w:rsid w:val="003579B1"/>
    <w:rsid w:val="00357CE7"/>
    <w:rsid w:val="0036003C"/>
    <w:rsid w:val="00360476"/>
    <w:rsid w:val="0036072C"/>
    <w:rsid w:val="00360C74"/>
    <w:rsid w:val="003622E2"/>
    <w:rsid w:val="00362485"/>
    <w:rsid w:val="003624FE"/>
    <w:rsid w:val="00362BAB"/>
    <w:rsid w:val="00363020"/>
    <w:rsid w:val="00363110"/>
    <w:rsid w:val="0036318C"/>
    <w:rsid w:val="003637F9"/>
    <w:rsid w:val="00363F23"/>
    <w:rsid w:val="0036433C"/>
    <w:rsid w:val="003643BD"/>
    <w:rsid w:val="003647B0"/>
    <w:rsid w:val="00364BD8"/>
    <w:rsid w:val="00364C29"/>
    <w:rsid w:val="00364DA5"/>
    <w:rsid w:val="00364EFB"/>
    <w:rsid w:val="003656CC"/>
    <w:rsid w:val="00365BD8"/>
    <w:rsid w:val="00365C49"/>
    <w:rsid w:val="00366AE4"/>
    <w:rsid w:val="00366CB7"/>
    <w:rsid w:val="00366D3C"/>
    <w:rsid w:val="0036788F"/>
    <w:rsid w:val="00367D78"/>
    <w:rsid w:val="00370425"/>
    <w:rsid w:val="003710E0"/>
    <w:rsid w:val="00371115"/>
    <w:rsid w:val="0037140A"/>
    <w:rsid w:val="0037165E"/>
    <w:rsid w:val="00371A3B"/>
    <w:rsid w:val="00372FD2"/>
    <w:rsid w:val="0037323D"/>
    <w:rsid w:val="0037373D"/>
    <w:rsid w:val="00373F28"/>
    <w:rsid w:val="00374D32"/>
    <w:rsid w:val="00374F2B"/>
    <w:rsid w:val="00375EFD"/>
    <w:rsid w:val="00376439"/>
    <w:rsid w:val="00376519"/>
    <w:rsid w:val="003765B7"/>
    <w:rsid w:val="0037678E"/>
    <w:rsid w:val="0037685A"/>
    <w:rsid w:val="003769A1"/>
    <w:rsid w:val="0037725B"/>
    <w:rsid w:val="0037727D"/>
    <w:rsid w:val="00377290"/>
    <w:rsid w:val="00377489"/>
    <w:rsid w:val="0037772D"/>
    <w:rsid w:val="00377821"/>
    <w:rsid w:val="00377CC9"/>
    <w:rsid w:val="003801BF"/>
    <w:rsid w:val="003802C6"/>
    <w:rsid w:val="003802D4"/>
    <w:rsid w:val="00380DDE"/>
    <w:rsid w:val="00382895"/>
    <w:rsid w:val="003829BD"/>
    <w:rsid w:val="00382ACB"/>
    <w:rsid w:val="00382DBF"/>
    <w:rsid w:val="0038351C"/>
    <w:rsid w:val="003838ED"/>
    <w:rsid w:val="00383C56"/>
    <w:rsid w:val="00384528"/>
    <w:rsid w:val="003847CD"/>
    <w:rsid w:val="00384A9D"/>
    <w:rsid w:val="00384C75"/>
    <w:rsid w:val="003857BB"/>
    <w:rsid w:val="00385DC4"/>
    <w:rsid w:val="003863F5"/>
    <w:rsid w:val="00386B78"/>
    <w:rsid w:val="003873B8"/>
    <w:rsid w:val="00387401"/>
    <w:rsid w:val="00387E65"/>
    <w:rsid w:val="00390686"/>
    <w:rsid w:val="00390DF9"/>
    <w:rsid w:val="003915B2"/>
    <w:rsid w:val="003915BE"/>
    <w:rsid w:val="00391CA7"/>
    <w:rsid w:val="003925BF"/>
    <w:rsid w:val="003928AD"/>
    <w:rsid w:val="00392C29"/>
    <w:rsid w:val="00393103"/>
    <w:rsid w:val="003936F6"/>
    <w:rsid w:val="0039412A"/>
    <w:rsid w:val="00394139"/>
    <w:rsid w:val="00394739"/>
    <w:rsid w:val="00394B41"/>
    <w:rsid w:val="00394CCF"/>
    <w:rsid w:val="003952D4"/>
    <w:rsid w:val="00395389"/>
    <w:rsid w:val="003954E0"/>
    <w:rsid w:val="00395D73"/>
    <w:rsid w:val="003963A0"/>
    <w:rsid w:val="0039641E"/>
    <w:rsid w:val="00396485"/>
    <w:rsid w:val="00396A83"/>
    <w:rsid w:val="00396BFB"/>
    <w:rsid w:val="00396E67"/>
    <w:rsid w:val="00397461"/>
    <w:rsid w:val="003977CD"/>
    <w:rsid w:val="00397DC5"/>
    <w:rsid w:val="00397F56"/>
    <w:rsid w:val="003A013B"/>
    <w:rsid w:val="003A0258"/>
    <w:rsid w:val="003A072C"/>
    <w:rsid w:val="003A13C5"/>
    <w:rsid w:val="003A1B37"/>
    <w:rsid w:val="003A1C6D"/>
    <w:rsid w:val="003A2529"/>
    <w:rsid w:val="003A2541"/>
    <w:rsid w:val="003A332E"/>
    <w:rsid w:val="003A338E"/>
    <w:rsid w:val="003A33AB"/>
    <w:rsid w:val="003A3FD2"/>
    <w:rsid w:val="003A5824"/>
    <w:rsid w:val="003A5DC1"/>
    <w:rsid w:val="003A602E"/>
    <w:rsid w:val="003A644F"/>
    <w:rsid w:val="003A6648"/>
    <w:rsid w:val="003A6B70"/>
    <w:rsid w:val="003A6B85"/>
    <w:rsid w:val="003A732B"/>
    <w:rsid w:val="003A7406"/>
    <w:rsid w:val="003A74BB"/>
    <w:rsid w:val="003A74CB"/>
    <w:rsid w:val="003A7764"/>
    <w:rsid w:val="003A7852"/>
    <w:rsid w:val="003A7B07"/>
    <w:rsid w:val="003B000D"/>
    <w:rsid w:val="003B01DF"/>
    <w:rsid w:val="003B0217"/>
    <w:rsid w:val="003B03CE"/>
    <w:rsid w:val="003B053D"/>
    <w:rsid w:val="003B0640"/>
    <w:rsid w:val="003B0776"/>
    <w:rsid w:val="003B0BA5"/>
    <w:rsid w:val="003B0F56"/>
    <w:rsid w:val="003B0FF9"/>
    <w:rsid w:val="003B1816"/>
    <w:rsid w:val="003B1AF4"/>
    <w:rsid w:val="003B1E04"/>
    <w:rsid w:val="003B25D4"/>
    <w:rsid w:val="003B3102"/>
    <w:rsid w:val="003B39CE"/>
    <w:rsid w:val="003B4854"/>
    <w:rsid w:val="003B49F0"/>
    <w:rsid w:val="003B4C58"/>
    <w:rsid w:val="003B4CF6"/>
    <w:rsid w:val="003B5CC3"/>
    <w:rsid w:val="003B60D3"/>
    <w:rsid w:val="003B6D4B"/>
    <w:rsid w:val="003B7468"/>
    <w:rsid w:val="003B796E"/>
    <w:rsid w:val="003B7A5C"/>
    <w:rsid w:val="003B7E62"/>
    <w:rsid w:val="003C0076"/>
    <w:rsid w:val="003C0699"/>
    <w:rsid w:val="003C0C5F"/>
    <w:rsid w:val="003C0DCE"/>
    <w:rsid w:val="003C0EDE"/>
    <w:rsid w:val="003C13FF"/>
    <w:rsid w:val="003C2C79"/>
    <w:rsid w:val="003C3798"/>
    <w:rsid w:val="003C3C35"/>
    <w:rsid w:val="003C4122"/>
    <w:rsid w:val="003C4A1E"/>
    <w:rsid w:val="003C4CB2"/>
    <w:rsid w:val="003C4E5C"/>
    <w:rsid w:val="003C50AC"/>
    <w:rsid w:val="003C62F8"/>
    <w:rsid w:val="003C66C3"/>
    <w:rsid w:val="003C73D9"/>
    <w:rsid w:val="003C7A33"/>
    <w:rsid w:val="003D018D"/>
    <w:rsid w:val="003D0289"/>
    <w:rsid w:val="003D02E1"/>
    <w:rsid w:val="003D1135"/>
    <w:rsid w:val="003D1368"/>
    <w:rsid w:val="003D173A"/>
    <w:rsid w:val="003D2409"/>
    <w:rsid w:val="003D269E"/>
    <w:rsid w:val="003D28FD"/>
    <w:rsid w:val="003D2A3C"/>
    <w:rsid w:val="003D2A63"/>
    <w:rsid w:val="003D3181"/>
    <w:rsid w:val="003D34A1"/>
    <w:rsid w:val="003D37F8"/>
    <w:rsid w:val="003D3998"/>
    <w:rsid w:val="003D3F93"/>
    <w:rsid w:val="003D4194"/>
    <w:rsid w:val="003D4404"/>
    <w:rsid w:val="003D44C8"/>
    <w:rsid w:val="003D456C"/>
    <w:rsid w:val="003D4F75"/>
    <w:rsid w:val="003D526D"/>
    <w:rsid w:val="003D5517"/>
    <w:rsid w:val="003D5F3B"/>
    <w:rsid w:val="003D62D9"/>
    <w:rsid w:val="003D6CEF"/>
    <w:rsid w:val="003D7328"/>
    <w:rsid w:val="003D7551"/>
    <w:rsid w:val="003D76B1"/>
    <w:rsid w:val="003D771F"/>
    <w:rsid w:val="003D782C"/>
    <w:rsid w:val="003D7ACC"/>
    <w:rsid w:val="003E0044"/>
    <w:rsid w:val="003E090B"/>
    <w:rsid w:val="003E0A28"/>
    <w:rsid w:val="003E0A86"/>
    <w:rsid w:val="003E0D52"/>
    <w:rsid w:val="003E129E"/>
    <w:rsid w:val="003E141E"/>
    <w:rsid w:val="003E17BB"/>
    <w:rsid w:val="003E182A"/>
    <w:rsid w:val="003E1A9F"/>
    <w:rsid w:val="003E2E6F"/>
    <w:rsid w:val="003E3032"/>
    <w:rsid w:val="003E308F"/>
    <w:rsid w:val="003E31D8"/>
    <w:rsid w:val="003E33D0"/>
    <w:rsid w:val="003E3BCE"/>
    <w:rsid w:val="003E3C12"/>
    <w:rsid w:val="003E3EE0"/>
    <w:rsid w:val="003E4274"/>
    <w:rsid w:val="003E43D2"/>
    <w:rsid w:val="003E43DA"/>
    <w:rsid w:val="003E4911"/>
    <w:rsid w:val="003E5214"/>
    <w:rsid w:val="003E5389"/>
    <w:rsid w:val="003E5761"/>
    <w:rsid w:val="003E5982"/>
    <w:rsid w:val="003E5BA0"/>
    <w:rsid w:val="003E60B2"/>
    <w:rsid w:val="003E6613"/>
    <w:rsid w:val="003E68D1"/>
    <w:rsid w:val="003E73FA"/>
    <w:rsid w:val="003E7B56"/>
    <w:rsid w:val="003F043E"/>
    <w:rsid w:val="003F0B1D"/>
    <w:rsid w:val="003F0FE4"/>
    <w:rsid w:val="003F126E"/>
    <w:rsid w:val="003F1472"/>
    <w:rsid w:val="003F1939"/>
    <w:rsid w:val="003F1CAD"/>
    <w:rsid w:val="003F2574"/>
    <w:rsid w:val="003F2594"/>
    <w:rsid w:val="003F35E9"/>
    <w:rsid w:val="003F38BB"/>
    <w:rsid w:val="003F3B39"/>
    <w:rsid w:val="003F3BA6"/>
    <w:rsid w:val="003F3BD2"/>
    <w:rsid w:val="003F4DFE"/>
    <w:rsid w:val="003F53FD"/>
    <w:rsid w:val="003F56F8"/>
    <w:rsid w:val="003F580C"/>
    <w:rsid w:val="003F665C"/>
    <w:rsid w:val="003F6D0B"/>
    <w:rsid w:val="003F6D84"/>
    <w:rsid w:val="003F7493"/>
    <w:rsid w:val="003F7BA2"/>
    <w:rsid w:val="004002FB"/>
    <w:rsid w:val="00400960"/>
    <w:rsid w:val="0040116C"/>
    <w:rsid w:val="004013F2"/>
    <w:rsid w:val="00401549"/>
    <w:rsid w:val="0040176E"/>
    <w:rsid w:val="00401AF2"/>
    <w:rsid w:val="00401C73"/>
    <w:rsid w:val="00401D52"/>
    <w:rsid w:val="00401DC8"/>
    <w:rsid w:val="004020F2"/>
    <w:rsid w:val="0040238B"/>
    <w:rsid w:val="004028D2"/>
    <w:rsid w:val="00402C54"/>
    <w:rsid w:val="004038B8"/>
    <w:rsid w:val="00405401"/>
    <w:rsid w:val="004059B3"/>
    <w:rsid w:val="00406199"/>
    <w:rsid w:val="00406293"/>
    <w:rsid w:val="004062F8"/>
    <w:rsid w:val="0040641B"/>
    <w:rsid w:val="00406D8E"/>
    <w:rsid w:val="004070CF"/>
    <w:rsid w:val="00407254"/>
    <w:rsid w:val="00407453"/>
    <w:rsid w:val="004074A4"/>
    <w:rsid w:val="00407A37"/>
    <w:rsid w:val="00407BA0"/>
    <w:rsid w:val="00407F02"/>
    <w:rsid w:val="00410062"/>
    <w:rsid w:val="0041017C"/>
    <w:rsid w:val="004103FB"/>
    <w:rsid w:val="00410434"/>
    <w:rsid w:val="004111B9"/>
    <w:rsid w:val="00411211"/>
    <w:rsid w:val="00411312"/>
    <w:rsid w:val="00411654"/>
    <w:rsid w:val="00411ADC"/>
    <w:rsid w:val="00411AF1"/>
    <w:rsid w:val="00411DA6"/>
    <w:rsid w:val="00412AC0"/>
    <w:rsid w:val="00413197"/>
    <w:rsid w:val="0041356E"/>
    <w:rsid w:val="004136C5"/>
    <w:rsid w:val="00413FCE"/>
    <w:rsid w:val="00414097"/>
    <w:rsid w:val="004143AB"/>
    <w:rsid w:val="0041484E"/>
    <w:rsid w:val="0041490C"/>
    <w:rsid w:val="00414995"/>
    <w:rsid w:val="004149A5"/>
    <w:rsid w:val="00414C33"/>
    <w:rsid w:val="00414E64"/>
    <w:rsid w:val="00414EA5"/>
    <w:rsid w:val="00414FE5"/>
    <w:rsid w:val="00415078"/>
    <w:rsid w:val="00415D81"/>
    <w:rsid w:val="00416357"/>
    <w:rsid w:val="00416E6A"/>
    <w:rsid w:val="00417161"/>
    <w:rsid w:val="00417416"/>
    <w:rsid w:val="0041782A"/>
    <w:rsid w:val="004207C2"/>
    <w:rsid w:val="0042098F"/>
    <w:rsid w:val="00420FDA"/>
    <w:rsid w:val="00421332"/>
    <w:rsid w:val="0042173B"/>
    <w:rsid w:val="00421987"/>
    <w:rsid w:val="00421A80"/>
    <w:rsid w:val="00421C0D"/>
    <w:rsid w:val="00421E0B"/>
    <w:rsid w:val="00422D5B"/>
    <w:rsid w:val="00422FE5"/>
    <w:rsid w:val="0042336A"/>
    <w:rsid w:val="004238FA"/>
    <w:rsid w:val="00424351"/>
    <w:rsid w:val="004248E3"/>
    <w:rsid w:val="00424A7C"/>
    <w:rsid w:val="00424C49"/>
    <w:rsid w:val="0042508F"/>
    <w:rsid w:val="004250C6"/>
    <w:rsid w:val="004253CB"/>
    <w:rsid w:val="004254F2"/>
    <w:rsid w:val="00425576"/>
    <w:rsid w:val="00425A2D"/>
    <w:rsid w:val="004261CA"/>
    <w:rsid w:val="0042634C"/>
    <w:rsid w:val="0042640E"/>
    <w:rsid w:val="00426C01"/>
    <w:rsid w:val="00426F7E"/>
    <w:rsid w:val="00427616"/>
    <w:rsid w:val="00427868"/>
    <w:rsid w:val="00427BA9"/>
    <w:rsid w:val="00430599"/>
    <w:rsid w:val="0043065A"/>
    <w:rsid w:val="00430D32"/>
    <w:rsid w:val="00430F1E"/>
    <w:rsid w:val="00431473"/>
    <w:rsid w:val="004314AE"/>
    <w:rsid w:val="00431E15"/>
    <w:rsid w:val="00431F62"/>
    <w:rsid w:val="0043239D"/>
    <w:rsid w:val="00432622"/>
    <w:rsid w:val="00432919"/>
    <w:rsid w:val="004331DB"/>
    <w:rsid w:val="004336E2"/>
    <w:rsid w:val="0043379E"/>
    <w:rsid w:val="00433C9E"/>
    <w:rsid w:val="00434519"/>
    <w:rsid w:val="00434806"/>
    <w:rsid w:val="00434BFF"/>
    <w:rsid w:val="00434F3B"/>
    <w:rsid w:val="00434FB6"/>
    <w:rsid w:val="00435425"/>
    <w:rsid w:val="004357D5"/>
    <w:rsid w:val="0043595C"/>
    <w:rsid w:val="00435EF8"/>
    <w:rsid w:val="004378DA"/>
    <w:rsid w:val="00437948"/>
    <w:rsid w:val="00441199"/>
    <w:rsid w:val="004418E9"/>
    <w:rsid w:val="00441ACC"/>
    <w:rsid w:val="00441CCB"/>
    <w:rsid w:val="00441DAC"/>
    <w:rsid w:val="00441F76"/>
    <w:rsid w:val="00441FCB"/>
    <w:rsid w:val="00441FFD"/>
    <w:rsid w:val="00442BCD"/>
    <w:rsid w:val="00442DC3"/>
    <w:rsid w:val="00443159"/>
    <w:rsid w:val="004434C4"/>
    <w:rsid w:val="0044354C"/>
    <w:rsid w:val="004436A2"/>
    <w:rsid w:val="00444114"/>
    <w:rsid w:val="00444254"/>
    <w:rsid w:val="004447BD"/>
    <w:rsid w:val="004451F1"/>
    <w:rsid w:val="00445254"/>
    <w:rsid w:val="0044532A"/>
    <w:rsid w:val="0044541B"/>
    <w:rsid w:val="0044554A"/>
    <w:rsid w:val="00445E7F"/>
    <w:rsid w:val="004461A7"/>
    <w:rsid w:val="004461E3"/>
    <w:rsid w:val="00446C2E"/>
    <w:rsid w:val="0044777E"/>
    <w:rsid w:val="0044785E"/>
    <w:rsid w:val="0044786B"/>
    <w:rsid w:val="00450412"/>
    <w:rsid w:val="00450918"/>
    <w:rsid w:val="00450A0B"/>
    <w:rsid w:val="00450C13"/>
    <w:rsid w:val="004516F0"/>
    <w:rsid w:val="004517D7"/>
    <w:rsid w:val="00451ECF"/>
    <w:rsid w:val="0045202F"/>
    <w:rsid w:val="00452455"/>
    <w:rsid w:val="00452984"/>
    <w:rsid w:val="0045346B"/>
    <w:rsid w:val="00453577"/>
    <w:rsid w:val="00453E43"/>
    <w:rsid w:val="00454D8E"/>
    <w:rsid w:val="00454E76"/>
    <w:rsid w:val="004551BF"/>
    <w:rsid w:val="004555E5"/>
    <w:rsid w:val="00455920"/>
    <w:rsid w:val="00455B61"/>
    <w:rsid w:val="0045605E"/>
    <w:rsid w:val="00456763"/>
    <w:rsid w:val="00456766"/>
    <w:rsid w:val="004567EC"/>
    <w:rsid w:val="00456B21"/>
    <w:rsid w:val="00456EDB"/>
    <w:rsid w:val="0045786B"/>
    <w:rsid w:val="004579F8"/>
    <w:rsid w:val="00457D84"/>
    <w:rsid w:val="004602D7"/>
    <w:rsid w:val="004604A7"/>
    <w:rsid w:val="0046055F"/>
    <w:rsid w:val="00460584"/>
    <w:rsid w:val="00460ACB"/>
    <w:rsid w:val="004611D5"/>
    <w:rsid w:val="00461669"/>
    <w:rsid w:val="0046178F"/>
    <w:rsid w:val="00461BD6"/>
    <w:rsid w:val="00461E20"/>
    <w:rsid w:val="004620DA"/>
    <w:rsid w:val="004624A1"/>
    <w:rsid w:val="004624AA"/>
    <w:rsid w:val="00462583"/>
    <w:rsid w:val="004626D0"/>
    <w:rsid w:val="00462A88"/>
    <w:rsid w:val="00462B4D"/>
    <w:rsid w:val="00462E64"/>
    <w:rsid w:val="00462F3C"/>
    <w:rsid w:val="004630E0"/>
    <w:rsid w:val="004631C5"/>
    <w:rsid w:val="00463B74"/>
    <w:rsid w:val="00463C51"/>
    <w:rsid w:val="00463FDD"/>
    <w:rsid w:val="004644C9"/>
    <w:rsid w:val="00464BC1"/>
    <w:rsid w:val="00464F62"/>
    <w:rsid w:val="00465DD3"/>
    <w:rsid w:val="00465DDC"/>
    <w:rsid w:val="00465F4A"/>
    <w:rsid w:val="00466325"/>
    <w:rsid w:val="004664BB"/>
    <w:rsid w:val="0046664A"/>
    <w:rsid w:val="00466701"/>
    <w:rsid w:val="004667C3"/>
    <w:rsid w:val="00466E3A"/>
    <w:rsid w:val="00466F5F"/>
    <w:rsid w:val="004671CE"/>
    <w:rsid w:val="00467688"/>
    <w:rsid w:val="004679F6"/>
    <w:rsid w:val="00467D69"/>
    <w:rsid w:val="00470106"/>
    <w:rsid w:val="0047065F"/>
    <w:rsid w:val="004706D1"/>
    <w:rsid w:val="004716F9"/>
    <w:rsid w:val="00471973"/>
    <w:rsid w:val="00471C06"/>
    <w:rsid w:val="00471F10"/>
    <w:rsid w:val="00472B83"/>
    <w:rsid w:val="00472F8E"/>
    <w:rsid w:val="0047312E"/>
    <w:rsid w:val="0047325A"/>
    <w:rsid w:val="0047382A"/>
    <w:rsid w:val="004738D0"/>
    <w:rsid w:val="0047446B"/>
    <w:rsid w:val="00474486"/>
    <w:rsid w:val="00474E7E"/>
    <w:rsid w:val="00474F82"/>
    <w:rsid w:val="00475654"/>
    <w:rsid w:val="004757FB"/>
    <w:rsid w:val="0047587B"/>
    <w:rsid w:val="00475D3A"/>
    <w:rsid w:val="00476258"/>
    <w:rsid w:val="00476BC8"/>
    <w:rsid w:val="00477218"/>
    <w:rsid w:val="00477384"/>
    <w:rsid w:val="00477C0C"/>
    <w:rsid w:val="00477D55"/>
    <w:rsid w:val="004800A9"/>
    <w:rsid w:val="00480698"/>
    <w:rsid w:val="00480738"/>
    <w:rsid w:val="0048207C"/>
    <w:rsid w:val="004823BC"/>
    <w:rsid w:val="00482940"/>
    <w:rsid w:val="004833C8"/>
    <w:rsid w:val="00483472"/>
    <w:rsid w:val="00483841"/>
    <w:rsid w:val="00483BB0"/>
    <w:rsid w:val="00484242"/>
    <w:rsid w:val="004847DC"/>
    <w:rsid w:val="00484872"/>
    <w:rsid w:val="00484A4C"/>
    <w:rsid w:val="004850F8"/>
    <w:rsid w:val="00485677"/>
    <w:rsid w:val="00486081"/>
    <w:rsid w:val="00486133"/>
    <w:rsid w:val="00486249"/>
    <w:rsid w:val="00486577"/>
    <w:rsid w:val="004869E6"/>
    <w:rsid w:val="00486ABB"/>
    <w:rsid w:val="0048704B"/>
    <w:rsid w:val="00487302"/>
    <w:rsid w:val="00487B2A"/>
    <w:rsid w:val="00487E1A"/>
    <w:rsid w:val="00487E1C"/>
    <w:rsid w:val="0049006F"/>
    <w:rsid w:val="004900EC"/>
    <w:rsid w:val="004903FA"/>
    <w:rsid w:val="00490725"/>
    <w:rsid w:val="00490AC9"/>
    <w:rsid w:val="0049103A"/>
    <w:rsid w:val="004913AE"/>
    <w:rsid w:val="00492332"/>
    <w:rsid w:val="00492AE4"/>
    <w:rsid w:val="00492B56"/>
    <w:rsid w:val="00493BA4"/>
    <w:rsid w:val="00493BFF"/>
    <w:rsid w:val="00493CE7"/>
    <w:rsid w:val="00494B88"/>
    <w:rsid w:val="004953FD"/>
    <w:rsid w:val="004954A3"/>
    <w:rsid w:val="004962F5"/>
    <w:rsid w:val="00496B5C"/>
    <w:rsid w:val="00496BE9"/>
    <w:rsid w:val="00496EC5"/>
    <w:rsid w:val="00496F8A"/>
    <w:rsid w:val="00497446"/>
    <w:rsid w:val="00497661"/>
    <w:rsid w:val="004A0F76"/>
    <w:rsid w:val="004A11B6"/>
    <w:rsid w:val="004A15E0"/>
    <w:rsid w:val="004A2533"/>
    <w:rsid w:val="004A256C"/>
    <w:rsid w:val="004A2727"/>
    <w:rsid w:val="004A282F"/>
    <w:rsid w:val="004A3363"/>
    <w:rsid w:val="004A34F8"/>
    <w:rsid w:val="004A38E8"/>
    <w:rsid w:val="004A3AF4"/>
    <w:rsid w:val="004A4AC8"/>
    <w:rsid w:val="004A4C38"/>
    <w:rsid w:val="004A4D30"/>
    <w:rsid w:val="004A4D62"/>
    <w:rsid w:val="004A4DB7"/>
    <w:rsid w:val="004A4EAC"/>
    <w:rsid w:val="004A51B1"/>
    <w:rsid w:val="004A535A"/>
    <w:rsid w:val="004A5492"/>
    <w:rsid w:val="004A5607"/>
    <w:rsid w:val="004A58E5"/>
    <w:rsid w:val="004A65A9"/>
    <w:rsid w:val="004A67FE"/>
    <w:rsid w:val="004A69F2"/>
    <w:rsid w:val="004A6D0B"/>
    <w:rsid w:val="004A7669"/>
    <w:rsid w:val="004B02C8"/>
    <w:rsid w:val="004B03DC"/>
    <w:rsid w:val="004B0585"/>
    <w:rsid w:val="004B06DA"/>
    <w:rsid w:val="004B09C7"/>
    <w:rsid w:val="004B0BFB"/>
    <w:rsid w:val="004B0E35"/>
    <w:rsid w:val="004B0E53"/>
    <w:rsid w:val="004B20B2"/>
    <w:rsid w:val="004B2207"/>
    <w:rsid w:val="004B2308"/>
    <w:rsid w:val="004B2322"/>
    <w:rsid w:val="004B239B"/>
    <w:rsid w:val="004B257C"/>
    <w:rsid w:val="004B289D"/>
    <w:rsid w:val="004B28B8"/>
    <w:rsid w:val="004B2AF5"/>
    <w:rsid w:val="004B2B6A"/>
    <w:rsid w:val="004B329F"/>
    <w:rsid w:val="004B3681"/>
    <w:rsid w:val="004B385D"/>
    <w:rsid w:val="004B3B7D"/>
    <w:rsid w:val="004B3E68"/>
    <w:rsid w:val="004B403C"/>
    <w:rsid w:val="004B46B7"/>
    <w:rsid w:val="004B47F1"/>
    <w:rsid w:val="004B4B7A"/>
    <w:rsid w:val="004B4BDA"/>
    <w:rsid w:val="004B50D0"/>
    <w:rsid w:val="004B5359"/>
    <w:rsid w:val="004B5719"/>
    <w:rsid w:val="004B5777"/>
    <w:rsid w:val="004B5CA1"/>
    <w:rsid w:val="004B5EC4"/>
    <w:rsid w:val="004B6313"/>
    <w:rsid w:val="004B6B9B"/>
    <w:rsid w:val="004B6BBE"/>
    <w:rsid w:val="004B6C42"/>
    <w:rsid w:val="004B6CA1"/>
    <w:rsid w:val="004B7435"/>
    <w:rsid w:val="004B7668"/>
    <w:rsid w:val="004B7868"/>
    <w:rsid w:val="004B78A4"/>
    <w:rsid w:val="004B7BA7"/>
    <w:rsid w:val="004B7D4B"/>
    <w:rsid w:val="004C036A"/>
    <w:rsid w:val="004C047E"/>
    <w:rsid w:val="004C0962"/>
    <w:rsid w:val="004C0EF2"/>
    <w:rsid w:val="004C172C"/>
    <w:rsid w:val="004C1C3A"/>
    <w:rsid w:val="004C2253"/>
    <w:rsid w:val="004C24BC"/>
    <w:rsid w:val="004C2FCA"/>
    <w:rsid w:val="004C3C11"/>
    <w:rsid w:val="004C3E63"/>
    <w:rsid w:val="004C3FC9"/>
    <w:rsid w:val="004C40A1"/>
    <w:rsid w:val="004C420E"/>
    <w:rsid w:val="004C474C"/>
    <w:rsid w:val="004C4C58"/>
    <w:rsid w:val="004C4EE0"/>
    <w:rsid w:val="004C6FB2"/>
    <w:rsid w:val="004C7188"/>
    <w:rsid w:val="004C7493"/>
    <w:rsid w:val="004C7498"/>
    <w:rsid w:val="004D003D"/>
    <w:rsid w:val="004D0414"/>
    <w:rsid w:val="004D055F"/>
    <w:rsid w:val="004D1538"/>
    <w:rsid w:val="004D16C7"/>
    <w:rsid w:val="004D1883"/>
    <w:rsid w:val="004D1A3E"/>
    <w:rsid w:val="004D1D34"/>
    <w:rsid w:val="004D1FDC"/>
    <w:rsid w:val="004D269A"/>
    <w:rsid w:val="004D31CB"/>
    <w:rsid w:val="004D3268"/>
    <w:rsid w:val="004D4225"/>
    <w:rsid w:val="004D4FD8"/>
    <w:rsid w:val="004D5343"/>
    <w:rsid w:val="004D58EA"/>
    <w:rsid w:val="004D5B11"/>
    <w:rsid w:val="004D5D5C"/>
    <w:rsid w:val="004D5EC6"/>
    <w:rsid w:val="004D5EF5"/>
    <w:rsid w:val="004D63D6"/>
    <w:rsid w:val="004D6F83"/>
    <w:rsid w:val="004D7269"/>
    <w:rsid w:val="004D7EFF"/>
    <w:rsid w:val="004D7F62"/>
    <w:rsid w:val="004E05DF"/>
    <w:rsid w:val="004E14EF"/>
    <w:rsid w:val="004E1862"/>
    <w:rsid w:val="004E1B34"/>
    <w:rsid w:val="004E1B39"/>
    <w:rsid w:val="004E23F9"/>
    <w:rsid w:val="004E267F"/>
    <w:rsid w:val="004E2886"/>
    <w:rsid w:val="004E2F3B"/>
    <w:rsid w:val="004E3756"/>
    <w:rsid w:val="004E38C3"/>
    <w:rsid w:val="004E3A76"/>
    <w:rsid w:val="004E3D41"/>
    <w:rsid w:val="004E453F"/>
    <w:rsid w:val="004E4D24"/>
    <w:rsid w:val="004E4D69"/>
    <w:rsid w:val="004E5273"/>
    <w:rsid w:val="004E598E"/>
    <w:rsid w:val="004E5A4F"/>
    <w:rsid w:val="004E5B4F"/>
    <w:rsid w:val="004E650F"/>
    <w:rsid w:val="004E6673"/>
    <w:rsid w:val="004E670A"/>
    <w:rsid w:val="004E6843"/>
    <w:rsid w:val="004E7012"/>
    <w:rsid w:val="004E7250"/>
    <w:rsid w:val="004E7A2F"/>
    <w:rsid w:val="004E7B1C"/>
    <w:rsid w:val="004F001F"/>
    <w:rsid w:val="004F0754"/>
    <w:rsid w:val="004F135B"/>
    <w:rsid w:val="004F17EC"/>
    <w:rsid w:val="004F1A31"/>
    <w:rsid w:val="004F1AB3"/>
    <w:rsid w:val="004F20BC"/>
    <w:rsid w:val="004F2299"/>
    <w:rsid w:val="004F3033"/>
    <w:rsid w:val="004F308C"/>
    <w:rsid w:val="004F32CD"/>
    <w:rsid w:val="004F3AD6"/>
    <w:rsid w:val="004F3FD4"/>
    <w:rsid w:val="004F4868"/>
    <w:rsid w:val="004F4886"/>
    <w:rsid w:val="004F48CF"/>
    <w:rsid w:val="004F4C7C"/>
    <w:rsid w:val="004F51AC"/>
    <w:rsid w:val="004F536F"/>
    <w:rsid w:val="004F53A1"/>
    <w:rsid w:val="004F5587"/>
    <w:rsid w:val="004F5AF8"/>
    <w:rsid w:val="004F5B50"/>
    <w:rsid w:val="004F5D17"/>
    <w:rsid w:val="004F6063"/>
    <w:rsid w:val="004F671E"/>
    <w:rsid w:val="004F6E95"/>
    <w:rsid w:val="004F6F8D"/>
    <w:rsid w:val="004F734D"/>
    <w:rsid w:val="004F767C"/>
    <w:rsid w:val="004F7741"/>
    <w:rsid w:val="005009DB"/>
    <w:rsid w:val="00500B5F"/>
    <w:rsid w:val="0050104B"/>
    <w:rsid w:val="0050129D"/>
    <w:rsid w:val="00501805"/>
    <w:rsid w:val="00501806"/>
    <w:rsid w:val="00501A5D"/>
    <w:rsid w:val="00501AAE"/>
    <w:rsid w:val="00501B75"/>
    <w:rsid w:val="00501DA2"/>
    <w:rsid w:val="00501F43"/>
    <w:rsid w:val="0050200B"/>
    <w:rsid w:val="00502049"/>
    <w:rsid w:val="00502391"/>
    <w:rsid w:val="00502695"/>
    <w:rsid w:val="005034F2"/>
    <w:rsid w:val="00503816"/>
    <w:rsid w:val="0050391A"/>
    <w:rsid w:val="00503DD8"/>
    <w:rsid w:val="00503E99"/>
    <w:rsid w:val="0050408B"/>
    <w:rsid w:val="0050413A"/>
    <w:rsid w:val="00504330"/>
    <w:rsid w:val="005043B2"/>
    <w:rsid w:val="005048AD"/>
    <w:rsid w:val="00505589"/>
    <w:rsid w:val="00505AE2"/>
    <w:rsid w:val="00505BA5"/>
    <w:rsid w:val="005062DD"/>
    <w:rsid w:val="005063A7"/>
    <w:rsid w:val="00506576"/>
    <w:rsid w:val="0050677B"/>
    <w:rsid w:val="005073AF"/>
    <w:rsid w:val="005073C2"/>
    <w:rsid w:val="00507815"/>
    <w:rsid w:val="005078AF"/>
    <w:rsid w:val="00507BB6"/>
    <w:rsid w:val="00507D23"/>
    <w:rsid w:val="00510577"/>
    <w:rsid w:val="00510B27"/>
    <w:rsid w:val="00511138"/>
    <w:rsid w:val="00511CEB"/>
    <w:rsid w:val="00512194"/>
    <w:rsid w:val="0051223E"/>
    <w:rsid w:val="0051257E"/>
    <w:rsid w:val="005127BA"/>
    <w:rsid w:val="00512811"/>
    <w:rsid w:val="0051287B"/>
    <w:rsid w:val="00512C4A"/>
    <w:rsid w:val="00512D58"/>
    <w:rsid w:val="00513120"/>
    <w:rsid w:val="0051325D"/>
    <w:rsid w:val="005133EB"/>
    <w:rsid w:val="0051351A"/>
    <w:rsid w:val="005135B8"/>
    <w:rsid w:val="00513658"/>
    <w:rsid w:val="0051399A"/>
    <w:rsid w:val="00513C26"/>
    <w:rsid w:val="00514402"/>
    <w:rsid w:val="00514C47"/>
    <w:rsid w:val="0051544A"/>
    <w:rsid w:val="005155BA"/>
    <w:rsid w:val="005159E9"/>
    <w:rsid w:val="00515D80"/>
    <w:rsid w:val="005160B7"/>
    <w:rsid w:val="0051686C"/>
    <w:rsid w:val="00516BC9"/>
    <w:rsid w:val="005171DA"/>
    <w:rsid w:val="005174BB"/>
    <w:rsid w:val="00517EB9"/>
    <w:rsid w:val="005205DE"/>
    <w:rsid w:val="00520752"/>
    <w:rsid w:val="0052097F"/>
    <w:rsid w:val="00520A0D"/>
    <w:rsid w:val="00521289"/>
    <w:rsid w:val="005213E7"/>
    <w:rsid w:val="00522131"/>
    <w:rsid w:val="005221CD"/>
    <w:rsid w:val="00522691"/>
    <w:rsid w:val="0052270A"/>
    <w:rsid w:val="00522B08"/>
    <w:rsid w:val="00522C98"/>
    <w:rsid w:val="005230CB"/>
    <w:rsid w:val="00523734"/>
    <w:rsid w:val="0052393A"/>
    <w:rsid w:val="0052448A"/>
    <w:rsid w:val="00524985"/>
    <w:rsid w:val="00524C84"/>
    <w:rsid w:val="00525256"/>
    <w:rsid w:val="0052643A"/>
    <w:rsid w:val="0052692C"/>
    <w:rsid w:val="0052698A"/>
    <w:rsid w:val="00526FAB"/>
    <w:rsid w:val="005272A5"/>
    <w:rsid w:val="00527434"/>
    <w:rsid w:val="00527B0F"/>
    <w:rsid w:val="00527FD3"/>
    <w:rsid w:val="00530041"/>
    <w:rsid w:val="005307DF"/>
    <w:rsid w:val="00530BFE"/>
    <w:rsid w:val="00530C33"/>
    <w:rsid w:val="005315D3"/>
    <w:rsid w:val="00531A6A"/>
    <w:rsid w:val="00531C68"/>
    <w:rsid w:val="00531F18"/>
    <w:rsid w:val="0053286C"/>
    <w:rsid w:val="00533109"/>
    <w:rsid w:val="00533D46"/>
    <w:rsid w:val="00534042"/>
    <w:rsid w:val="0053450D"/>
    <w:rsid w:val="00534675"/>
    <w:rsid w:val="00535095"/>
    <w:rsid w:val="00535426"/>
    <w:rsid w:val="00535654"/>
    <w:rsid w:val="00535AEC"/>
    <w:rsid w:val="00535BFA"/>
    <w:rsid w:val="005363C5"/>
    <w:rsid w:val="00536578"/>
    <w:rsid w:val="0053703C"/>
    <w:rsid w:val="0053742D"/>
    <w:rsid w:val="005377B5"/>
    <w:rsid w:val="00537853"/>
    <w:rsid w:val="00537C46"/>
    <w:rsid w:val="00537CD6"/>
    <w:rsid w:val="00540033"/>
    <w:rsid w:val="005407CB"/>
    <w:rsid w:val="00540AFB"/>
    <w:rsid w:val="00541403"/>
    <w:rsid w:val="00541A27"/>
    <w:rsid w:val="0054219E"/>
    <w:rsid w:val="00542A0B"/>
    <w:rsid w:val="00542F1B"/>
    <w:rsid w:val="00543078"/>
    <w:rsid w:val="00543242"/>
    <w:rsid w:val="00543987"/>
    <w:rsid w:val="00543B69"/>
    <w:rsid w:val="00543C18"/>
    <w:rsid w:val="00544831"/>
    <w:rsid w:val="0054544F"/>
    <w:rsid w:val="00545859"/>
    <w:rsid w:val="00545903"/>
    <w:rsid w:val="00546287"/>
    <w:rsid w:val="00546536"/>
    <w:rsid w:val="005468F5"/>
    <w:rsid w:val="00546932"/>
    <w:rsid w:val="00546B2F"/>
    <w:rsid w:val="00546D60"/>
    <w:rsid w:val="00547935"/>
    <w:rsid w:val="00547BEF"/>
    <w:rsid w:val="00547C2C"/>
    <w:rsid w:val="00547F82"/>
    <w:rsid w:val="00550244"/>
    <w:rsid w:val="005502E1"/>
    <w:rsid w:val="0055039B"/>
    <w:rsid w:val="00550650"/>
    <w:rsid w:val="00550773"/>
    <w:rsid w:val="00550810"/>
    <w:rsid w:val="00550EDD"/>
    <w:rsid w:val="0055148B"/>
    <w:rsid w:val="00551B22"/>
    <w:rsid w:val="00551BC7"/>
    <w:rsid w:val="00552EE6"/>
    <w:rsid w:val="00553380"/>
    <w:rsid w:val="0055370C"/>
    <w:rsid w:val="00553D55"/>
    <w:rsid w:val="00554070"/>
    <w:rsid w:val="005549A6"/>
    <w:rsid w:val="0055505D"/>
    <w:rsid w:val="005552F8"/>
    <w:rsid w:val="00556253"/>
    <w:rsid w:val="00556536"/>
    <w:rsid w:val="005566FF"/>
    <w:rsid w:val="00556907"/>
    <w:rsid w:val="00556D67"/>
    <w:rsid w:val="0055782F"/>
    <w:rsid w:val="00557A3C"/>
    <w:rsid w:val="00557B6A"/>
    <w:rsid w:val="00557B81"/>
    <w:rsid w:val="00560F7E"/>
    <w:rsid w:val="0056215F"/>
    <w:rsid w:val="00562164"/>
    <w:rsid w:val="005628A9"/>
    <w:rsid w:val="0056352D"/>
    <w:rsid w:val="00563E1E"/>
    <w:rsid w:val="00563E97"/>
    <w:rsid w:val="0056449C"/>
    <w:rsid w:val="005645AF"/>
    <w:rsid w:val="00564C6C"/>
    <w:rsid w:val="00564C73"/>
    <w:rsid w:val="00564D4C"/>
    <w:rsid w:val="00564E4D"/>
    <w:rsid w:val="005653E1"/>
    <w:rsid w:val="00566806"/>
    <w:rsid w:val="00566BAE"/>
    <w:rsid w:val="00567064"/>
    <w:rsid w:val="005676BF"/>
    <w:rsid w:val="00567912"/>
    <w:rsid w:val="005679DF"/>
    <w:rsid w:val="00567FB9"/>
    <w:rsid w:val="00570554"/>
    <w:rsid w:val="00570B07"/>
    <w:rsid w:val="00570F3D"/>
    <w:rsid w:val="00570FA9"/>
    <w:rsid w:val="00571ADD"/>
    <w:rsid w:val="00571C42"/>
    <w:rsid w:val="00571D3E"/>
    <w:rsid w:val="00571DB7"/>
    <w:rsid w:val="005723EE"/>
    <w:rsid w:val="00572584"/>
    <w:rsid w:val="005725E3"/>
    <w:rsid w:val="00572833"/>
    <w:rsid w:val="00572DCC"/>
    <w:rsid w:val="00572F25"/>
    <w:rsid w:val="00572FA7"/>
    <w:rsid w:val="00573666"/>
    <w:rsid w:val="005736B4"/>
    <w:rsid w:val="005738E6"/>
    <w:rsid w:val="0057427B"/>
    <w:rsid w:val="0057474E"/>
    <w:rsid w:val="00574CC9"/>
    <w:rsid w:val="00574F45"/>
    <w:rsid w:val="005752CF"/>
    <w:rsid w:val="005756B9"/>
    <w:rsid w:val="0057615C"/>
    <w:rsid w:val="005761B2"/>
    <w:rsid w:val="00576410"/>
    <w:rsid w:val="005767AD"/>
    <w:rsid w:val="00576D03"/>
    <w:rsid w:val="00576DD1"/>
    <w:rsid w:val="00576E81"/>
    <w:rsid w:val="005773D3"/>
    <w:rsid w:val="0057764C"/>
    <w:rsid w:val="005776D8"/>
    <w:rsid w:val="005776E9"/>
    <w:rsid w:val="005778D2"/>
    <w:rsid w:val="00577B04"/>
    <w:rsid w:val="00577FAC"/>
    <w:rsid w:val="00580A4B"/>
    <w:rsid w:val="00580ABF"/>
    <w:rsid w:val="00581570"/>
    <w:rsid w:val="00581657"/>
    <w:rsid w:val="00581EE3"/>
    <w:rsid w:val="00581FE4"/>
    <w:rsid w:val="005829B8"/>
    <w:rsid w:val="0058325B"/>
    <w:rsid w:val="00583837"/>
    <w:rsid w:val="005838FB"/>
    <w:rsid w:val="00583B4C"/>
    <w:rsid w:val="00583CAB"/>
    <w:rsid w:val="00583D31"/>
    <w:rsid w:val="0058409C"/>
    <w:rsid w:val="00584B3A"/>
    <w:rsid w:val="00584B48"/>
    <w:rsid w:val="0058505A"/>
    <w:rsid w:val="005850A9"/>
    <w:rsid w:val="0058551B"/>
    <w:rsid w:val="00585A5C"/>
    <w:rsid w:val="00585DD7"/>
    <w:rsid w:val="00586F5F"/>
    <w:rsid w:val="0058735B"/>
    <w:rsid w:val="00587935"/>
    <w:rsid w:val="005879AF"/>
    <w:rsid w:val="00587EDA"/>
    <w:rsid w:val="00587FA4"/>
    <w:rsid w:val="00590CEB"/>
    <w:rsid w:val="005914B4"/>
    <w:rsid w:val="005915D6"/>
    <w:rsid w:val="00591B7B"/>
    <w:rsid w:val="00591FA4"/>
    <w:rsid w:val="005920F2"/>
    <w:rsid w:val="00592AEB"/>
    <w:rsid w:val="00592E9B"/>
    <w:rsid w:val="0059322D"/>
    <w:rsid w:val="005934BA"/>
    <w:rsid w:val="005936EC"/>
    <w:rsid w:val="0059382C"/>
    <w:rsid w:val="0059383F"/>
    <w:rsid w:val="00593FB2"/>
    <w:rsid w:val="005942F3"/>
    <w:rsid w:val="0059459F"/>
    <w:rsid w:val="005953F1"/>
    <w:rsid w:val="005954F3"/>
    <w:rsid w:val="0059576C"/>
    <w:rsid w:val="00595880"/>
    <w:rsid w:val="00595A64"/>
    <w:rsid w:val="00595C2D"/>
    <w:rsid w:val="005965B3"/>
    <w:rsid w:val="00596664"/>
    <w:rsid w:val="00596FC9"/>
    <w:rsid w:val="0059738C"/>
    <w:rsid w:val="00597615"/>
    <w:rsid w:val="00597714"/>
    <w:rsid w:val="00597766"/>
    <w:rsid w:val="00597A4E"/>
    <w:rsid w:val="00597B67"/>
    <w:rsid w:val="005A0195"/>
    <w:rsid w:val="005A06F5"/>
    <w:rsid w:val="005A152C"/>
    <w:rsid w:val="005A1BD7"/>
    <w:rsid w:val="005A1D1A"/>
    <w:rsid w:val="005A2119"/>
    <w:rsid w:val="005A23C3"/>
    <w:rsid w:val="005A2475"/>
    <w:rsid w:val="005A25C7"/>
    <w:rsid w:val="005A2933"/>
    <w:rsid w:val="005A2EBD"/>
    <w:rsid w:val="005A339E"/>
    <w:rsid w:val="005A37DC"/>
    <w:rsid w:val="005A381D"/>
    <w:rsid w:val="005A3AA5"/>
    <w:rsid w:val="005A3FEA"/>
    <w:rsid w:val="005A408F"/>
    <w:rsid w:val="005A4325"/>
    <w:rsid w:val="005A4C61"/>
    <w:rsid w:val="005A57BC"/>
    <w:rsid w:val="005A596C"/>
    <w:rsid w:val="005A59C0"/>
    <w:rsid w:val="005A5A55"/>
    <w:rsid w:val="005A5B39"/>
    <w:rsid w:val="005A5D3A"/>
    <w:rsid w:val="005A5E88"/>
    <w:rsid w:val="005A68DE"/>
    <w:rsid w:val="005A6DE0"/>
    <w:rsid w:val="005A7031"/>
    <w:rsid w:val="005A7E70"/>
    <w:rsid w:val="005B0F21"/>
    <w:rsid w:val="005B2583"/>
    <w:rsid w:val="005B3234"/>
    <w:rsid w:val="005B3619"/>
    <w:rsid w:val="005B364F"/>
    <w:rsid w:val="005B3DE9"/>
    <w:rsid w:val="005B3FFD"/>
    <w:rsid w:val="005B420C"/>
    <w:rsid w:val="005B4D02"/>
    <w:rsid w:val="005B4EA4"/>
    <w:rsid w:val="005B5349"/>
    <w:rsid w:val="005B55D2"/>
    <w:rsid w:val="005B5E94"/>
    <w:rsid w:val="005B6B7E"/>
    <w:rsid w:val="005B6D31"/>
    <w:rsid w:val="005B7394"/>
    <w:rsid w:val="005B7B9C"/>
    <w:rsid w:val="005B7E5B"/>
    <w:rsid w:val="005C0139"/>
    <w:rsid w:val="005C035A"/>
    <w:rsid w:val="005C03BE"/>
    <w:rsid w:val="005C0401"/>
    <w:rsid w:val="005C09E2"/>
    <w:rsid w:val="005C0BB5"/>
    <w:rsid w:val="005C1ED4"/>
    <w:rsid w:val="005C2596"/>
    <w:rsid w:val="005C2F92"/>
    <w:rsid w:val="005C3455"/>
    <w:rsid w:val="005C38E3"/>
    <w:rsid w:val="005C42B9"/>
    <w:rsid w:val="005C4B50"/>
    <w:rsid w:val="005C4B6D"/>
    <w:rsid w:val="005C4F0A"/>
    <w:rsid w:val="005C534D"/>
    <w:rsid w:val="005C5DF5"/>
    <w:rsid w:val="005C62B3"/>
    <w:rsid w:val="005C6AEB"/>
    <w:rsid w:val="005C7095"/>
    <w:rsid w:val="005C7141"/>
    <w:rsid w:val="005C74CB"/>
    <w:rsid w:val="005C78EC"/>
    <w:rsid w:val="005C7AE2"/>
    <w:rsid w:val="005D0AFE"/>
    <w:rsid w:val="005D1023"/>
    <w:rsid w:val="005D1B61"/>
    <w:rsid w:val="005D1FE9"/>
    <w:rsid w:val="005D2290"/>
    <w:rsid w:val="005D3120"/>
    <w:rsid w:val="005D3635"/>
    <w:rsid w:val="005D36EB"/>
    <w:rsid w:val="005D48DC"/>
    <w:rsid w:val="005D4A1D"/>
    <w:rsid w:val="005D4FCF"/>
    <w:rsid w:val="005D51E0"/>
    <w:rsid w:val="005D52E5"/>
    <w:rsid w:val="005D5329"/>
    <w:rsid w:val="005D6218"/>
    <w:rsid w:val="005D63E9"/>
    <w:rsid w:val="005D69B7"/>
    <w:rsid w:val="005D7CE4"/>
    <w:rsid w:val="005E056B"/>
    <w:rsid w:val="005E06B8"/>
    <w:rsid w:val="005E0F8F"/>
    <w:rsid w:val="005E12C3"/>
    <w:rsid w:val="005E1690"/>
    <w:rsid w:val="005E1D01"/>
    <w:rsid w:val="005E20A2"/>
    <w:rsid w:val="005E20C1"/>
    <w:rsid w:val="005E24D9"/>
    <w:rsid w:val="005E2720"/>
    <w:rsid w:val="005E284F"/>
    <w:rsid w:val="005E2A67"/>
    <w:rsid w:val="005E2EF7"/>
    <w:rsid w:val="005E36FB"/>
    <w:rsid w:val="005E49CB"/>
    <w:rsid w:val="005E4D03"/>
    <w:rsid w:val="005E554C"/>
    <w:rsid w:val="005E5868"/>
    <w:rsid w:val="005E5C59"/>
    <w:rsid w:val="005E6CF4"/>
    <w:rsid w:val="005E6E30"/>
    <w:rsid w:val="005E7413"/>
    <w:rsid w:val="005E7E1E"/>
    <w:rsid w:val="005F0246"/>
    <w:rsid w:val="005F0833"/>
    <w:rsid w:val="005F12A5"/>
    <w:rsid w:val="005F1494"/>
    <w:rsid w:val="005F1955"/>
    <w:rsid w:val="005F1AD1"/>
    <w:rsid w:val="005F1C80"/>
    <w:rsid w:val="005F27F6"/>
    <w:rsid w:val="005F2F35"/>
    <w:rsid w:val="005F32FF"/>
    <w:rsid w:val="005F3467"/>
    <w:rsid w:val="005F354F"/>
    <w:rsid w:val="005F3C23"/>
    <w:rsid w:val="005F4823"/>
    <w:rsid w:val="005F4FBC"/>
    <w:rsid w:val="005F52EF"/>
    <w:rsid w:val="005F53F9"/>
    <w:rsid w:val="005F599E"/>
    <w:rsid w:val="005F5CF9"/>
    <w:rsid w:val="005F65AE"/>
    <w:rsid w:val="005F6F2C"/>
    <w:rsid w:val="005F70ED"/>
    <w:rsid w:val="005F77A7"/>
    <w:rsid w:val="005F7B34"/>
    <w:rsid w:val="00601166"/>
    <w:rsid w:val="00601414"/>
    <w:rsid w:val="006017B7"/>
    <w:rsid w:val="00602314"/>
    <w:rsid w:val="00602542"/>
    <w:rsid w:val="00602594"/>
    <w:rsid w:val="006026FC"/>
    <w:rsid w:val="0060283F"/>
    <w:rsid w:val="00602CAA"/>
    <w:rsid w:val="00602CB8"/>
    <w:rsid w:val="006031FB"/>
    <w:rsid w:val="0060346F"/>
    <w:rsid w:val="0060388D"/>
    <w:rsid w:val="00603AB6"/>
    <w:rsid w:val="00603EBB"/>
    <w:rsid w:val="006044E4"/>
    <w:rsid w:val="00604A4B"/>
    <w:rsid w:val="00604EAD"/>
    <w:rsid w:val="00605065"/>
    <w:rsid w:val="006056C2"/>
    <w:rsid w:val="006059CD"/>
    <w:rsid w:val="00605B3E"/>
    <w:rsid w:val="0060625D"/>
    <w:rsid w:val="0060694C"/>
    <w:rsid w:val="00606FD9"/>
    <w:rsid w:val="00607F12"/>
    <w:rsid w:val="0061028D"/>
    <w:rsid w:val="00610461"/>
    <w:rsid w:val="00610489"/>
    <w:rsid w:val="0061089E"/>
    <w:rsid w:val="00610ABB"/>
    <w:rsid w:val="00610F0A"/>
    <w:rsid w:val="00611A6D"/>
    <w:rsid w:val="00611CE7"/>
    <w:rsid w:val="00612227"/>
    <w:rsid w:val="006125FA"/>
    <w:rsid w:val="006128F8"/>
    <w:rsid w:val="00612BC6"/>
    <w:rsid w:val="0061301F"/>
    <w:rsid w:val="006130E8"/>
    <w:rsid w:val="0061403B"/>
    <w:rsid w:val="00614207"/>
    <w:rsid w:val="00614271"/>
    <w:rsid w:val="00614774"/>
    <w:rsid w:val="00614C3A"/>
    <w:rsid w:val="00614C70"/>
    <w:rsid w:val="00614EAA"/>
    <w:rsid w:val="006150F7"/>
    <w:rsid w:val="006153F7"/>
    <w:rsid w:val="00615A24"/>
    <w:rsid w:val="00615C87"/>
    <w:rsid w:val="00616146"/>
    <w:rsid w:val="00616520"/>
    <w:rsid w:val="00616A75"/>
    <w:rsid w:val="00617C5C"/>
    <w:rsid w:val="00617F22"/>
    <w:rsid w:val="006200E7"/>
    <w:rsid w:val="0062011F"/>
    <w:rsid w:val="006205AE"/>
    <w:rsid w:val="00620B4F"/>
    <w:rsid w:val="00620E0D"/>
    <w:rsid w:val="00621289"/>
    <w:rsid w:val="00621355"/>
    <w:rsid w:val="00621742"/>
    <w:rsid w:val="00621FCB"/>
    <w:rsid w:val="00622204"/>
    <w:rsid w:val="0062239F"/>
    <w:rsid w:val="00622EA7"/>
    <w:rsid w:val="006238E0"/>
    <w:rsid w:val="00623CC9"/>
    <w:rsid w:val="00624768"/>
    <w:rsid w:val="00624E63"/>
    <w:rsid w:val="006251F1"/>
    <w:rsid w:val="00625340"/>
    <w:rsid w:val="006259F4"/>
    <w:rsid w:val="00625A70"/>
    <w:rsid w:val="00626508"/>
    <w:rsid w:val="0062660B"/>
    <w:rsid w:val="00626E14"/>
    <w:rsid w:val="00627433"/>
    <w:rsid w:val="006277DC"/>
    <w:rsid w:val="00630568"/>
    <w:rsid w:val="00630928"/>
    <w:rsid w:val="00630A11"/>
    <w:rsid w:val="00630C51"/>
    <w:rsid w:val="00631252"/>
    <w:rsid w:val="006313ED"/>
    <w:rsid w:val="00631603"/>
    <w:rsid w:val="006321B4"/>
    <w:rsid w:val="006326E8"/>
    <w:rsid w:val="00632966"/>
    <w:rsid w:val="00633234"/>
    <w:rsid w:val="00633A3D"/>
    <w:rsid w:val="00633C13"/>
    <w:rsid w:val="00633E04"/>
    <w:rsid w:val="00634A2A"/>
    <w:rsid w:val="00634A4E"/>
    <w:rsid w:val="00634B76"/>
    <w:rsid w:val="00634FCD"/>
    <w:rsid w:val="006355E6"/>
    <w:rsid w:val="006358DB"/>
    <w:rsid w:val="00635CFF"/>
    <w:rsid w:val="0063603E"/>
    <w:rsid w:val="006371C7"/>
    <w:rsid w:val="006372C0"/>
    <w:rsid w:val="006372DD"/>
    <w:rsid w:val="0063733C"/>
    <w:rsid w:val="00637DC3"/>
    <w:rsid w:val="006400CA"/>
    <w:rsid w:val="0064047A"/>
    <w:rsid w:val="00640B94"/>
    <w:rsid w:val="00640F3D"/>
    <w:rsid w:val="006412E8"/>
    <w:rsid w:val="0064134F"/>
    <w:rsid w:val="006415B6"/>
    <w:rsid w:val="00641A9C"/>
    <w:rsid w:val="0064280B"/>
    <w:rsid w:val="00642A78"/>
    <w:rsid w:val="00642B31"/>
    <w:rsid w:val="00642CDE"/>
    <w:rsid w:val="00643236"/>
    <w:rsid w:val="0064338E"/>
    <w:rsid w:val="00643A22"/>
    <w:rsid w:val="00643FC2"/>
    <w:rsid w:val="006442EB"/>
    <w:rsid w:val="00644758"/>
    <w:rsid w:val="00644E43"/>
    <w:rsid w:val="00644E82"/>
    <w:rsid w:val="006454D7"/>
    <w:rsid w:val="00645611"/>
    <w:rsid w:val="00645735"/>
    <w:rsid w:val="0064596D"/>
    <w:rsid w:val="006463DA"/>
    <w:rsid w:val="00646AF3"/>
    <w:rsid w:val="00646B20"/>
    <w:rsid w:val="00646BEF"/>
    <w:rsid w:val="00646D21"/>
    <w:rsid w:val="00646D46"/>
    <w:rsid w:val="006471C5"/>
    <w:rsid w:val="00647D36"/>
    <w:rsid w:val="0065046D"/>
    <w:rsid w:val="00650481"/>
    <w:rsid w:val="00650CE0"/>
    <w:rsid w:val="00650E7A"/>
    <w:rsid w:val="00650F6E"/>
    <w:rsid w:val="00651217"/>
    <w:rsid w:val="0065130C"/>
    <w:rsid w:val="006516E1"/>
    <w:rsid w:val="00651A87"/>
    <w:rsid w:val="00651C35"/>
    <w:rsid w:val="00651D08"/>
    <w:rsid w:val="00651EAF"/>
    <w:rsid w:val="00651FBD"/>
    <w:rsid w:val="00652054"/>
    <w:rsid w:val="006528BC"/>
    <w:rsid w:val="0065292B"/>
    <w:rsid w:val="00653117"/>
    <w:rsid w:val="006535C6"/>
    <w:rsid w:val="006540C3"/>
    <w:rsid w:val="006541D0"/>
    <w:rsid w:val="0065425C"/>
    <w:rsid w:val="00654C4D"/>
    <w:rsid w:val="00654C6E"/>
    <w:rsid w:val="00654DF6"/>
    <w:rsid w:val="00654F8F"/>
    <w:rsid w:val="006554BE"/>
    <w:rsid w:val="00655824"/>
    <w:rsid w:val="006565D7"/>
    <w:rsid w:val="00656AF7"/>
    <w:rsid w:val="00656C77"/>
    <w:rsid w:val="00656E35"/>
    <w:rsid w:val="00657035"/>
    <w:rsid w:val="00657055"/>
    <w:rsid w:val="00657F19"/>
    <w:rsid w:val="006604DC"/>
    <w:rsid w:val="00660976"/>
    <w:rsid w:val="00660F4A"/>
    <w:rsid w:val="00661438"/>
    <w:rsid w:val="0066179C"/>
    <w:rsid w:val="00661BC0"/>
    <w:rsid w:val="00661D23"/>
    <w:rsid w:val="00662094"/>
    <w:rsid w:val="00662499"/>
    <w:rsid w:val="00662E37"/>
    <w:rsid w:val="00663451"/>
    <w:rsid w:val="00663EFB"/>
    <w:rsid w:val="00663F37"/>
    <w:rsid w:val="00664521"/>
    <w:rsid w:val="006650CE"/>
    <w:rsid w:val="0066539B"/>
    <w:rsid w:val="00665603"/>
    <w:rsid w:val="00665840"/>
    <w:rsid w:val="006658D3"/>
    <w:rsid w:val="0066614A"/>
    <w:rsid w:val="006662A3"/>
    <w:rsid w:val="00666AAC"/>
    <w:rsid w:val="00666DEC"/>
    <w:rsid w:val="00667325"/>
    <w:rsid w:val="0066733E"/>
    <w:rsid w:val="00667520"/>
    <w:rsid w:val="00667A11"/>
    <w:rsid w:val="00667D35"/>
    <w:rsid w:val="00670339"/>
    <w:rsid w:val="00670875"/>
    <w:rsid w:val="00670F7C"/>
    <w:rsid w:val="0067125A"/>
    <w:rsid w:val="0067177C"/>
    <w:rsid w:val="006718F9"/>
    <w:rsid w:val="006720A5"/>
    <w:rsid w:val="006734A5"/>
    <w:rsid w:val="00673D28"/>
    <w:rsid w:val="00673D99"/>
    <w:rsid w:val="00673FC9"/>
    <w:rsid w:val="00674BC9"/>
    <w:rsid w:val="00674D7F"/>
    <w:rsid w:val="00674EF0"/>
    <w:rsid w:val="006750F1"/>
    <w:rsid w:val="0067535D"/>
    <w:rsid w:val="00675AD6"/>
    <w:rsid w:val="00675E72"/>
    <w:rsid w:val="00676662"/>
    <w:rsid w:val="00676816"/>
    <w:rsid w:val="006769C5"/>
    <w:rsid w:val="006773A2"/>
    <w:rsid w:val="00677D27"/>
    <w:rsid w:val="00677F03"/>
    <w:rsid w:val="00680163"/>
    <w:rsid w:val="00680221"/>
    <w:rsid w:val="00680699"/>
    <w:rsid w:val="00680981"/>
    <w:rsid w:val="00680B55"/>
    <w:rsid w:val="00680C9C"/>
    <w:rsid w:val="00680F2C"/>
    <w:rsid w:val="00681499"/>
    <w:rsid w:val="00681546"/>
    <w:rsid w:val="00681B83"/>
    <w:rsid w:val="006821A1"/>
    <w:rsid w:val="0068224D"/>
    <w:rsid w:val="0068245B"/>
    <w:rsid w:val="00682850"/>
    <w:rsid w:val="00682A98"/>
    <w:rsid w:val="00682C49"/>
    <w:rsid w:val="00682F38"/>
    <w:rsid w:val="006839E1"/>
    <w:rsid w:val="00683F0B"/>
    <w:rsid w:val="0068458D"/>
    <w:rsid w:val="00684C96"/>
    <w:rsid w:val="00685522"/>
    <w:rsid w:val="006856FF"/>
    <w:rsid w:val="00685EF4"/>
    <w:rsid w:val="00685FC9"/>
    <w:rsid w:val="0068602B"/>
    <w:rsid w:val="0068670B"/>
    <w:rsid w:val="006870B9"/>
    <w:rsid w:val="00687148"/>
    <w:rsid w:val="00687169"/>
    <w:rsid w:val="00687192"/>
    <w:rsid w:val="006872DC"/>
    <w:rsid w:val="00687353"/>
    <w:rsid w:val="00687C38"/>
    <w:rsid w:val="00687D64"/>
    <w:rsid w:val="00690045"/>
    <w:rsid w:val="0069032D"/>
    <w:rsid w:val="0069034D"/>
    <w:rsid w:val="006907E3"/>
    <w:rsid w:val="00690AE1"/>
    <w:rsid w:val="00691A1F"/>
    <w:rsid w:val="0069203B"/>
    <w:rsid w:val="006926B5"/>
    <w:rsid w:val="0069272A"/>
    <w:rsid w:val="006927EE"/>
    <w:rsid w:val="00692967"/>
    <w:rsid w:val="0069404E"/>
    <w:rsid w:val="00694326"/>
    <w:rsid w:val="0069492D"/>
    <w:rsid w:val="00694BF3"/>
    <w:rsid w:val="00694E94"/>
    <w:rsid w:val="00695A23"/>
    <w:rsid w:val="00696008"/>
    <w:rsid w:val="006964A8"/>
    <w:rsid w:val="00696946"/>
    <w:rsid w:val="00696BE0"/>
    <w:rsid w:val="0069710C"/>
    <w:rsid w:val="0069773E"/>
    <w:rsid w:val="00697800"/>
    <w:rsid w:val="0069791E"/>
    <w:rsid w:val="00697CE9"/>
    <w:rsid w:val="006A0307"/>
    <w:rsid w:val="006A04D7"/>
    <w:rsid w:val="006A0724"/>
    <w:rsid w:val="006A09D5"/>
    <w:rsid w:val="006A1515"/>
    <w:rsid w:val="006A1A04"/>
    <w:rsid w:val="006A263B"/>
    <w:rsid w:val="006A2AB4"/>
    <w:rsid w:val="006A413D"/>
    <w:rsid w:val="006A4302"/>
    <w:rsid w:val="006A4BB2"/>
    <w:rsid w:val="006A594F"/>
    <w:rsid w:val="006A59A7"/>
    <w:rsid w:val="006A6276"/>
    <w:rsid w:val="006A6641"/>
    <w:rsid w:val="006A6693"/>
    <w:rsid w:val="006A6AC4"/>
    <w:rsid w:val="006A6B66"/>
    <w:rsid w:val="006A6C5F"/>
    <w:rsid w:val="006A71D1"/>
    <w:rsid w:val="006A736E"/>
    <w:rsid w:val="006A7B7D"/>
    <w:rsid w:val="006B0249"/>
    <w:rsid w:val="006B07C7"/>
    <w:rsid w:val="006B12AB"/>
    <w:rsid w:val="006B137C"/>
    <w:rsid w:val="006B1B14"/>
    <w:rsid w:val="006B2847"/>
    <w:rsid w:val="006B4241"/>
    <w:rsid w:val="006B4C16"/>
    <w:rsid w:val="006B54AE"/>
    <w:rsid w:val="006B5C45"/>
    <w:rsid w:val="006B6151"/>
    <w:rsid w:val="006B73BC"/>
    <w:rsid w:val="006B746A"/>
    <w:rsid w:val="006B7771"/>
    <w:rsid w:val="006B79B1"/>
    <w:rsid w:val="006C02E9"/>
    <w:rsid w:val="006C0312"/>
    <w:rsid w:val="006C03C7"/>
    <w:rsid w:val="006C0949"/>
    <w:rsid w:val="006C1D0C"/>
    <w:rsid w:val="006C2035"/>
    <w:rsid w:val="006C23EF"/>
    <w:rsid w:val="006C26BD"/>
    <w:rsid w:val="006C2D4C"/>
    <w:rsid w:val="006C39C1"/>
    <w:rsid w:val="006C3BDA"/>
    <w:rsid w:val="006C3F76"/>
    <w:rsid w:val="006C42BC"/>
    <w:rsid w:val="006C52C6"/>
    <w:rsid w:val="006C5369"/>
    <w:rsid w:val="006C5477"/>
    <w:rsid w:val="006C5681"/>
    <w:rsid w:val="006C5EE1"/>
    <w:rsid w:val="006C6A1E"/>
    <w:rsid w:val="006C6A52"/>
    <w:rsid w:val="006C722D"/>
    <w:rsid w:val="006C756A"/>
    <w:rsid w:val="006C7A6B"/>
    <w:rsid w:val="006C7BC3"/>
    <w:rsid w:val="006C7D87"/>
    <w:rsid w:val="006D02D4"/>
    <w:rsid w:val="006D0B70"/>
    <w:rsid w:val="006D0E82"/>
    <w:rsid w:val="006D0EF9"/>
    <w:rsid w:val="006D112C"/>
    <w:rsid w:val="006D14E2"/>
    <w:rsid w:val="006D18E9"/>
    <w:rsid w:val="006D191D"/>
    <w:rsid w:val="006D22A6"/>
    <w:rsid w:val="006D298F"/>
    <w:rsid w:val="006D2A6F"/>
    <w:rsid w:val="006D2C7E"/>
    <w:rsid w:val="006D3707"/>
    <w:rsid w:val="006D3866"/>
    <w:rsid w:val="006D3C16"/>
    <w:rsid w:val="006D4207"/>
    <w:rsid w:val="006D474B"/>
    <w:rsid w:val="006D4D97"/>
    <w:rsid w:val="006D5254"/>
    <w:rsid w:val="006D5784"/>
    <w:rsid w:val="006D582E"/>
    <w:rsid w:val="006D60A0"/>
    <w:rsid w:val="006D6B54"/>
    <w:rsid w:val="006D744E"/>
    <w:rsid w:val="006E004D"/>
    <w:rsid w:val="006E0218"/>
    <w:rsid w:val="006E0531"/>
    <w:rsid w:val="006E10FA"/>
    <w:rsid w:val="006E1316"/>
    <w:rsid w:val="006E18AF"/>
    <w:rsid w:val="006E1B6A"/>
    <w:rsid w:val="006E1E64"/>
    <w:rsid w:val="006E211A"/>
    <w:rsid w:val="006E221C"/>
    <w:rsid w:val="006E235D"/>
    <w:rsid w:val="006E2596"/>
    <w:rsid w:val="006E2770"/>
    <w:rsid w:val="006E279F"/>
    <w:rsid w:val="006E2FF6"/>
    <w:rsid w:val="006E34E7"/>
    <w:rsid w:val="006E34F3"/>
    <w:rsid w:val="006E36CE"/>
    <w:rsid w:val="006E38BB"/>
    <w:rsid w:val="006E3D35"/>
    <w:rsid w:val="006E3E62"/>
    <w:rsid w:val="006E4362"/>
    <w:rsid w:val="006E4B3E"/>
    <w:rsid w:val="006E4E01"/>
    <w:rsid w:val="006E4E0E"/>
    <w:rsid w:val="006E505E"/>
    <w:rsid w:val="006E52EC"/>
    <w:rsid w:val="006E5A4F"/>
    <w:rsid w:val="006E5C3F"/>
    <w:rsid w:val="006E66E2"/>
    <w:rsid w:val="006E7018"/>
    <w:rsid w:val="006E748F"/>
    <w:rsid w:val="006E7FF1"/>
    <w:rsid w:val="006F0372"/>
    <w:rsid w:val="006F03DA"/>
    <w:rsid w:val="006F0CB0"/>
    <w:rsid w:val="006F1219"/>
    <w:rsid w:val="006F14B3"/>
    <w:rsid w:val="006F180F"/>
    <w:rsid w:val="006F19EE"/>
    <w:rsid w:val="006F1C2D"/>
    <w:rsid w:val="006F1DC7"/>
    <w:rsid w:val="006F271B"/>
    <w:rsid w:val="006F2992"/>
    <w:rsid w:val="006F2EA3"/>
    <w:rsid w:val="006F3443"/>
    <w:rsid w:val="006F3C05"/>
    <w:rsid w:val="006F3FBC"/>
    <w:rsid w:val="006F4A00"/>
    <w:rsid w:val="006F52F3"/>
    <w:rsid w:val="006F57F6"/>
    <w:rsid w:val="006F5805"/>
    <w:rsid w:val="006F5837"/>
    <w:rsid w:val="006F5C7C"/>
    <w:rsid w:val="006F5F71"/>
    <w:rsid w:val="006F5F83"/>
    <w:rsid w:val="006F6A27"/>
    <w:rsid w:val="006F7084"/>
    <w:rsid w:val="006F72AF"/>
    <w:rsid w:val="006F72D1"/>
    <w:rsid w:val="006F7C43"/>
    <w:rsid w:val="007000F6"/>
    <w:rsid w:val="007001A8"/>
    <w:rsid w:val="00700FE6"/>
    <w:rsid w:val="007010AF"/>
    <w:rsid w:val="0070143F"/>
    <w:rsid w:val="00701900"/>
    <w:rsid w:val="0070218F"/>
    <w:rsid w:val="007021EB"/>
    <w:rsid w:val="0070375D"/>
    <w:rsid w:val="007038D7"/>
    <w:rsid w:val="007049D8"/>
    <w:rsid w:val="00704BC0"/>
    <w:rsid w:val="0070562E"/>
    <w:rsid w:val="0070621B"/>
    <w:rsid w:val="00706623"/>
    <w:rsid w:val="00706A0F"/>
    <w:rsid w:val="00706B3D"/>
    <w:rsid w:val="00707685"/>
    <w:rsid w:val="00707878"/>
    <w:rsid w:val="00707A2F"/>
    <w:rsid w:val="00707AB6"/>
    <w:rsid w:val="00707AE8"/>
    <w:rsid w:val="007100D9"/>
    <w:rsid w:val="007117E7"/>
    <w:rsid w:val="007118B9"/>
    <w:rsid w:val="00712B43"/>
    <w:rsid w:val="007131EE"/>
    <w:rsid w:val="0071398E"/>
    <w:rsid w:val="007139BB"/>
    <w:rsid w:val="00714561"/>
    <w:rsid w:val="00715268"/>
    <w:rsid w:val="0071582A"/>
    <w:rsid w:val="00715D06"/>
    <w:rsid w:val="0071609D"/>
    <w:rsid w:val="007161A0"/>
    <w:rsid w:val="007167D1"/>
    <w:rsid w:val="00716BA4"/>
    <w:rsid w:val="00717AD4"/>
    <w:rsid w:val="00717BD4"/>
    <w:rsid w:val="00717EEB"/>
    <w:rsid w:val="007207C5"/>
    <w:rsid w:val="00720AC7"/>
    <w:rsid w:val="00720E56"/>
    <w:rsid w:val="00721021"/>
    <w:rsid w:val="00721128"/>
    <w:rsid w:val="007211E5"/>
    <w:rsid w:val="00721514"/>
    <w:rsid w:val="00722032"/>
    <w:rsid w:val="0072231F"/>
    <w:rsid w:val="007225BA"/>
    <w:rsid w:val="007226AC"/>
    <w:rsid w:val="007226B1"/>
    <w:rsid w:val="00722A8A"/>
    <w:rsid w:val="007230C9"/>
    <w:rsid w:val="00723261"/>
    <w:rsid w:val="0072332F"/>
    <w:rsid w:val="00723351"/>
    <w:rsid w:val="00723638"/>
    <w:rsid w:val="00723AA1"/>
    <w:rsid w:val="00723E29"/>
    <w:rsid w:val="007247E4"/>
    <w:rsid w:val="00724E24"/>
    <w:rsid w:val="00725970"/>
    <w:rsid w:val="00725DCC"/>
    <w:rsid w:val="00725E4F"/>
    <w:rsid w:val="0072642C"/>
    <w:rsid w:val="00726A37"/>
    <w:rsid w:val="00726E3E"/>
    <w:rsid w:val="00727373"/>
    <w:rsid w:val="007275FB"/>
    <w:rsid w:val="00727931"/>
    <w:rsid w:val="00727A44"/>
    <w:rsid w:val="00727D68"/>
    <w:rsid w:val="00727FC5"/>
    <w:rsid w:val="00730528"/>
    <w:rsid w:val="00730BE1"/>
    <w:rsid w:val="00732068"/>
    <w:rsid w:val="007326D2"/>
    <w:rsid w:val="00733113"/>
    <w:rsid w:val="0073347D"/>
    <w:rsid w:val="0073353B"/>
    <w:rsid w:val="0073395B"/>
    <w:rsid w:val="00734052"/>
    <w:rsid w:val="00734562"/>
    <w:rsid w:val="00734ABD"/>
    <w:rsid w:val="00734D7A"/>
    <w:rsid w:val="00734DF9"/>
    <w:rsid w:val="00735499"/>
    <w:rsid w:val="00735547"/>
    <w:rsid w:val="00735931"/>
    <w:rsid w:val="00735C4F"/>
    <w:rsid w:val="00735C9D"/>
    <w:rsid w:val="0073633A"/>
    <w:rsid w:val="00736689"/>
    <w:rsid w:val="007367D5"/>
    <w:rsid w:val="007368E1"/>
    <w:rsid w:val="00736A48"/>
    <w:rsid w:val="00736B77"/>
    <w:rsid w:val="00736ED5"/>
    <w:rsid w:val="007377B1"/>
    <w:rsid w:val="00737B9F"/>
    <w:rsid w:val="00737C7A"/>
    <w:rsid w:val="00740243"/>
    <w:rsid w:val="00740809"/>
    <w:rsid w:val="00741AE6"/>
    <w:rsid w:val="00741C76"/>
    <w:rsid w:val="00741FDB"/>
    <w:rsid w:val="00742E75"/>
    <w:rsid w:val="0074324B"/>
    <w:rsid w:val="00743372"/>
    <w:rsid w:val="00743A56"/>
    <w:rsid w:val="00743D86"/>
    <w:rsid w:val="0074409E"/>
    <w:rsid w:val="0074436B"/>
    <w:rsid w:val="00745294"/>
    <w:rsid w:val="00745744"/>
    <w:rsid w:val="00746073"/>
    <w:rsid w:val="007464CE"/>
    <w:rsid w:val="00746B29"/>
    <w:rsid w:val="007472A1"/>
    <w:rsid w:val="007477EF"/>
    <w:rsid w:val="007478E1"/>
    <w:rsid w:val="00747ED8"/>
    <w:rsid w:val="007505EE"/>
    <w:rsid w:val="00750FED"/>
    <w:rsid w:val="00751346"/>
    <w:rsid w:val="00751538"/>
    <w:rsid w:val="00751D83"/>
    <w:rsid w:val="00751F69"/>
    <w:rsid w:val="0075205C"/>
    <w:rsid w:val="0075278B"/>
    <w:rsid w:val="00753164"/>
    <w:rsid w:val="0075357B"/>
    <w:rsid w:val="00753AA6"/>
    <w:rsid w:val="00753B62"/>
    <w:rsid w:val="00754070"/>
    <w:rsid w:val="007547BC"/>
    <w:rsid w:val="00754B7D"/>
    <w:rsid w:val="0075546F"/>
    <w:rsid w:val="0075574E"/>
    <w:rsid w:val="00755AA1"/>
    <w:rsid w:val="00756006"/>
    <w:rsid w:val="00756254"/>
    <w:rsid w:val="0075630C"/>
    <w:rsid w:val="007566D4"/>
    <w:rsid w:val="00756B56"/>
    <w:rsid w:val="007570B5"/>
    <w:rsid w:val="00757CC9"/>
    <w:rsid w:val="00757DA6"/>
    <w:rsid w:val="00760F5F"/>
    <w:rsid w:val="007612CB"/>
    <w:rsid w:val="00761417"/>
    <w:rsid w:val="007616C0"/>
    <w:rsid w:val="00761B22"/>
    <w:rsid w:val="00761C0C"/>
    <w:rsid w:val="007622C2"/>
    <w:rsid w:val="007624BD"/>
    <w:rsid w:val="007624BE"/>
    <w:rsid w:val="0076259D"/>
    <w:rsid w:val="007627F0"/>
    <w:rsid w:val="007628EA"/>
    <w:rsid w:val="00762B1C"/>
    <w:rsid w:val="0076326B"/>
    <w:rsid w:val="00763357"/>
    <w:rsid w:val="007636EA"/>
    <w:rsid w:val="007638B2"/>
    <w:rsid w:val="0076393B"/>
    <w:rsid w:val="00763993"/>
    <w:rsid w:val="0076414B"/>
    <w:rsid w:val="00764589"/>
    <w:rsid w:val="007647BA"/>
    <w:rsid w:val="00765163"/>
    <w:rsid w:val="007656C9"/>
    <w:rsid w:val="00765F62"/>
    <w:rsid w:val="0076617E"/>
    <w:rsid w:val="00766182"/>
    <w:rsid w:val="007665F8"/>
    <w:rsid w:val="0076682D"/>
    <w:rsid w:val="00766AE7"/>
    <w:rsid w:val="007678A8"/>
    <w:rsid w:val="007678F4"/>
    <w:rsid w:val="007679D3"/>
    <w:rsid w:val="00770543"/>
    <w:rsid w:val="00770B11"/>
    <w:rsid w:val="0077193C"/>
    <w:rsid w:val="00772523"/>
    <w:rsid w:val="0077308A"/>
    <w:rsid w:val="0077348A"/>
    <w:rsid w:val="00773945"/>
    <w:rsid w:val="0077397C"/>
    <w:rsid w:val="007739D9"/>
    <w:rsid w:val="00773BBC"/>
    <w:rsid w:val="00773D11"/>
    <w:rsid w:val="00773FE0"/>
    <w:rsid w:val="00774103"/>
    <w:rsid w:val="00774E6D"/>
    <w:rsid w:val="00775555"/>
    <w:rsid w:val="00775A00"/>
    <w:rsid w:val="00775DFD"/>
    <w:rsid w:val="00775FC8"/>
    <w:rsid w:val="00776089"/>
    <w:rsid w:val="00776494"/>
    <w:rsid w:val="007768E7"/>
    <w:rsid w:val="00777957"/>
    <w:rsid w:val="0078002C"/>
    <w:rsid w:val="0078012B"/>
    <w:rsid w:val="00780987"/>
    <w:rsid w:val="00781231"/>
    <w:rsid w:val="0078140B"/>
    <w:rsid w:val="0078164C"/>
    <w:rsid w:val="0078199A"/>
    <w:rsid w:val="007819A6"/>
    <w:rsid w:val="00781C49"/>
    <w:rsid w:val="00781D2B"/>
    <w:rsid w:val="00782013"/>
    <w:rsid w:val="00783363"/>
    <w:rsid w:val="00783872"/>
    <w:rsid w:val="00783EC5"/>
    <w:rsid w:val="00783F4F"/>
    <w:rsid w:val="0078415D"/>
    <w:rsid w:val="007841D6"/>
    <w:rsid w:val="00784AA5"/>
    <w:rsid w:val="007851DE"/>
    <w:rsid w:val="00785800"/>
    <w:rsid w:val="0078589E"/>
    <w:rsid w:val="007858EA"/>
    <w:rsid w:val="00785A04"/>
    <w:rsid w:val="00786005"/>
    <w:rsid w:val="0078651C"/>
    <w:rsid w:val="00786525"/>
    <w:rsid w:val="007865F5"/>
    <w:rsid w:val="00786718"/>
    <w:rsid w:val="00786839"/>
    <w:rsid w:val="00786889"/>
    <w:rsid w:val="00786B6A"/>
    <w:rsid w:val="00786BFF"/>
    <w:rsid w:val="00787106"/>
    <w:rsid w:val="007879C3"/>
    <w:rsid w:val="00790598"/>
    <w:rsid w:val="00790D6F"/>
    <w:rsid w:val="007913C2"/>
    <w:rsid w:val="007914DE"/>
    <w:rsid w:val="00791C69"/>
    <w:rsid w:val="00792674"/>
    <w:rsid w:val="00792880"/>
    <w:rsid w:val="00792ACF"/>
    <w:rsid w:val="00792DCA"/>
    <w:rsid w:val="007930DD"/>
    <w:rsid w:val="0079313A"/>
    <w:rsid w:val="00793456"/>
    <w:rsid w:val="007940B4"/>
    <w:rsid w:val="007942DA"/>
    <w:rsid w:val="007943CE"/>
    <w:rsid w:val="00794C89"/>
    <w:rsid w:val="0079592C"/>
    <w:rsid w:val="00795F92"/>
    <w:rsid w:val="00796E12"/>
    <w:rsid w:val="00797954"/>
    <w:rsid w:val="00797B44"/>
    <w:rsid w:val="00797ED5"/>
    <w:rsid w:val="007A0091"/>
    <w:rsid w:val="007A0940"/>
    <w:rsid w:val="007A126F"/>
    <w:rsid w:val="007A1A86"/>
    <w:rsid w:val="007A1B13"/>
    <w:rsid w:val="007A1CB1"/>
    <w:rsid w:val="007A1E5B"/>
    <w:rsid w:val="007A208E"/>
    <w:rsid w:val="007A256C"/>
    <w:rsid w:val="007A25D6"/>
    <w:rsid w:val="007A2B3B"/>
    <w:rsid w:val="007A2D24"/>
    <w:rsid w:val="007A2E7D"/>
    <w:rsid w:val="007A309E"/>
    <w:rsid w:val="007A3593"/>
    <w:rsid w:val="007A37EB"/>
    <w:rsid w:val="007A3C41"/>
    <w:rsid w:val="007A3F15"/>
    <w:rsid w:val="007A3F9E"/>
    <w:rsid w:val="007A3FFB"/>
    <w:rsid w:val="007A52C3"/>
    <w:rsid w:val="007A63E5"/>
    <w:rsid w:val="007A671A"/>
    <w:rsid w:val="007A6862"/>
    <w:rsid w:val="007A6B0A"/>
    <w:rsid w:val="007A6B21"/>
    <w:rsid w:val="007A7CF7"/>
    <w:rsid w:val="007A7E04"/>
    <w:rsid w:val="007A7EDC"/>
    <w:rsid w:val="007B043B"/>
    <w:rsid w:val="007B0D84"/>
    <w:rsid w:val="007B1031"/>
    <w:rsid w:val="007B126C"/>
    <w:rsid w:val="007B1C3A"/>
    <w:rsid w:val="007B2E22"/>
    <w:rsid w:val="007B2EC9"/>
    <w:rsid w:val="007B301D"/>
    <w:rsid w:val="007B36AD"/>
    <w:rsid w:val="007B3AC1"/>
    <w:rsid w:val="007B3E33"/>
    <w:rsid w:val="007B457B"/>
    <w:rsid w:val="007B5064"/>
    <w:rsid w:val="007B51A8"/>
    <w:rsid w:val="007B51B2"/>
    <w:rsid w:val="007B598C"/>
    <w:rsid w:val="007B5C50"/>
    <w:rsid w:val="007B5E27"/>
    <w:rsid w:val="007B62BA"/>
    <w:rsid w:val="007B690D"/>
    <w:rsid w:val="007B699D"/>
    <w:rsid w:val="007B6BF5"/>
    <w:rsid w:val="007B7061"/>
    <w:rsid w:val="007B70AF"/>
    <w:rsid w:val="007B7219"/>
    <w:rsid w:val="007B72D4"/>
    <w:rsid w:val="007B7311"/>
    <w:rsid w:val="007B759E"/>
    <w:rsid w:val="007B75EF"/>
    <w:rsid w:val="007B7A9D"/>
    <w:rsid w:val="007C0211"/>
    <w:rsid w:val="007C037C"/>
    <w:rsid w:val="007C04AF"/>
    <w:rsid w:val="007C099D"/>
    <w:rsid w:val="007C0A7A"/>
    <w:rsid w:val="007C0E9B"/>
    <w:rsid w:val="007C0EAB"/>
    <w:rsid w:val="007C1221"/>
    <w:rsid w:val="007C2488"/>
    <w:rsid w:val="007C3269"/>
    <w:rsid w:val="007C32F3"/>
    <w:rsid w:val="007C37AC"/>
    <w:rsid w:val="007C3949"/>
    <w:rsid w:val="007C41CA"/>
    <w:rsid w:val="007C4253"/>
    <w:rsid w:val="007C42DA"/>
    <w:rsid w:val="007C4684"/>
    <w:rsid w:val="007C4F59"/>
    <w:rsid w:val="007C5587"/>
    <w:rsid w:val="007C5833"/>
    <w:rsid w:val="007C59F0"/>
    <w:rsid w:val="007C601D"/>
    <w:rsid w:val="007C6923"/>
    <w:rsid w:val="007C71B0"/>
    <w:rsid w:val="007C7392"/>
    <w:rsid w:val="007C79C8"/>
    <w:rsid w:val="007D035C"/>
    <w:rsid w:val="007D05A9"/>
    <w:rsid w:val="007D0735"/>
    <w:rsid w:val="007D0905"/>
    <w:rsid w:val="007D09D2"/>
    <w:rsid w:val="007D10BB"/>
    <w:rsid w:val="007D13DA"/>
    <w:rsid w:val="007D1433"/>
    <w:rsid w:val="007D1C4C"/>
    <w:rsid w:val="007D20C2"/>
    <w:rsid w:val="007D295D"/>
    <w:rsid w:val="007D3600"/>
    <w:rsid w:val="007D39AE"/>
    <w:rsid w:val="007D3FDE"/>
    <w:rsid w:val="007D438A"/>
    <w:rsid w:val="007D4714"/>
    <w:rsid w:val="007D4B29"/>
    <w:rsid w:val="007D5863"/>
    <w:rsid w:val="007D5B09"/>
    <w:rsid w:val="007D6AF5"/>
    <w:rsid w:val="007D7052"/>
    <w:rsid w:val="007D7641"/>
    <w:rsid w:val="007D7A69"/>
    <w:rsid w:val="007D7D30"/>
    <w:rsid w:val="007E05D8"/>
    <w:rsid w:val="007E074A"/>
    <w:rsid w:val="007E1426"/>
    <w:rsid w:val="007E15ED"/>
    <w:rsid w:val="007E18F5"/>
    <w:rsid w:val="007E1BF4"/>
    <w:rsid w:val="007E24C6"/>
    <w:rsid w:val="007E27D5"/>
    <w:rsid w:val="007E28B4"/>
    <w:rsid w:val="007E29F2"/>
    <w:rsid w:val="007E2BC4"/>
    <w:rsid w:val="007E3BAF"/>
    <w:rsid w:val="007E3DE3"/>
    <w:rsid w:val="007E3FFC"/>
    <w:rsid w:val="007E4327"/>
    <w:rsid w:val="007E48E5"/>
    <w:rsid w:val="007E550F"/>
    <w:rsid w:val="007E571F"/>
    <w:rsid w:val="007E57D9"/>
    <w:rsid w:val="007E5988"/>
    <w:rsid w:val="007E5A68"/>
    <w:rsid w:val="007E5F09"/>
    <w:rsid w:val="007E61D4"/>
    <w:rsid w:val="007E67FC"/>
    <w:rsid w:val="007E72D6"/>
    <w:rsid w:val="007E75C8"/>
    <w:rsid w:val="007E78FA"/>
    <w:rsid w:val="007E7EEC"/>
    <w:rsid w:val="007F079F"/>
    <w:rsid w:val="007F0C26"/>
    <w:rsid w:val="007F101F"/>
    <w:rsid w:val="007F1089"/>
    <w:rsid w:val="007F10A1"/>
    <w:rsid w:val="007F12BA"/>
    <w:rsid w:val="007F1348"/>
    <w:rsid w:val="007F1889"/>
    <w:rsid w:val="007F18F0"/>
    <w:rsid w:val="007F2753"/>
    <w:rsid w:val="007F27EA"/>
    <w:rsid w:val="007F3025"/>
    <w:rsid w:val="007F3032"/>
    <w:rsid w:val="007F3441"/>
    <w:rsid w:val="007F374B"/>
    <w:rsid w:val="007F3A79"/>
    <w:rsid w:val="007F3B2E"/>
    <w:rsid w:val="007F3C1B"/>
    <w:rsid w:val="007F408D"/>
    <w:rsid w:val="007F40BA"/>
    <w:rsid w:val="007F4164"/>
    <w:rsid w:val="007F4558"/>
    <w:rsid w:val="007F4B6E"/>
    <w:rsid w:val="007F505B"/>
    <w:rsid w:val="007F546A"/>
    <w:rsid w:val="007F5774"/>
    <w:rsid w:val="007F59FC"/>
    <w:rsid w:val="007F6390"/>
    <w:rsid w:val="007F643A"/>
    <w:rsid w:val="007F6B9D"/>
    <w:rsid w:val="007F7598"/>
    <w:rsid w:val="007F788E"/>
    <w:rsid w:val="007F78AE"/>
    <w:rsid w:val="007F7CA3"/>
    <w:rsid w:val="00800B58"/>
    <w:rsid w:val="00801FF3"/>
    <w:rsid w:val="008020D6"/>
    <w:rsid w:val="00802442"/>
    <w:rsid w:val="00802CFA"/>
    <w:rsid w:val="0080300D"/>
    <w:rsid w:val="008032E5"/>
    <w:rsid w:val="0080354C"/>
    <w:rsid w:val="00803958"/>
    <w:rsid w:val="00803B4C"/>
    <w:rsid w:val="008040EB"/>
    <w:rsid w:val="0080415F"/>
    <w:rsid w:val="0080422C"/>
    <w:rsid w:val="008042C0"/>
    <w:rsid w:val="008043C6"/>
    <w:rsid w:val="0080442C"/>
    <w:rsid w:val="0080459F"/>
    <w:rsid w:val="00804740"/>
    <w:rsid w:val="00804EC0"/>
    <w:rsid w:val="008054B4"/>
    <w:rsid w:val="00805ADA"/>
    <w:rsid w:val="00805D56"/>
    <w:rsid w:val="00805E8E"/>
    <w:rsid w:val="00806002"/>
    <w:rsid w:val="00807644"/>
    <w:rsid w:val="0080790B"/>
    <w:rsid w:val="00807A0E"/>
    <w:rsid w:val="00807A5B"/>
    <w:rsid w:val="00807E14"/>
    <w:rsid w:val="008107A8"/>
    <w:rsid w:val="008109DA"/>
    <w:rsid w:val="00810AE8"/>
    <w:rsid w:val="00810DBB"/>
    <w:rsid w:val="008111A6"/>
    <w:rsid w:val="00811437"/>
    <w:rsid w:val="00811BF9"/>
    <w:rsid w:val="00811EF5"/>
    <w:rsid w:val="00811F1A"/>
    <w:rsid w:val="00811FE4"/>
    <w:rsid w:val="008129DF"/>
    <w:rsid w:val="00812F03"/>
    <w:rsid w:val="00813004"/>
    <w:rsid w:val="00813199"/>
    <w:rsid w:val="00813649"/>
    <w:rsid w:val="00813691"/>
    <w:rsid w:val="00813A03"/>
    <w:rsid w:val="00813B51"/>
    <w:rsid w:val="008143F2"/>
    <w:rsid w:val="008144C3"/>
    <w:rsid w:val="00814A98"/>
    <w:rsid w:val="00815112"/>
    <w:rsid w:val="00815968"/>
    <w:rsid w:val="00815DCE"/>
    <w:rsid w:val="00816074"/>
    <w:rsid w:val="008160DE"/>
    <w:rsid w:val="0081617D"/>
    <w:rsid w:val="00816CA1"/>
    <w:rsid w:val="00816E44"/>
    <w:rsid w:val="008170F2"/>
    <w:rsid w:val="008171BD"/>
    <w:rsid w:val="008173DD"/>
    <w:rsid w:val="00817BBB"/>
    <w:rsid w:val="00817D5F"/>
    <w:rsid w:val="008205B7"/>
    <w:rsid w:val="00821205"/>
    <w:rsid w:val="008213E2"/>
    <w:rsid w:val="0082179C"/>
    <w:rsid w:val="00822996"/>
    <w:rsid w:val="00822B37"/>
    <w:rsid w:val="00823520"/>
    <w:rsid w:val="0082373A"/>
    <w:rsid w:val="00823F16"/>
    <w:rsid w:val="008242B7"/>
    <w:rsid w:val="0082432E"/>
    <w:rsid w:val="0082434A"/>
    <w:rsid w:val="00824545"/>
    <w:rsid w:val="00824ED9"/>
    <w:rsid w:val="008252A3"/>
    <w:rsid w:val="00825440"/>
    <w:rsid w:val="00825805"/>
    <w:rsid w:val="00825860"/>
    <w:rsid w:val="00827349"/>
    <w:rsid w:val="008278A1"/>
    <w:rsid w:val="008279C6"/>
    <w:rsid w:val="00827BD2"/>
    <w:rsid w:val="00827C9C"/>
    <w:rsid w:val="00827D89"/>
    <w:rsid w:val="00827D9F"/>
    <w:rsid w:val="008302E3"/>
    <w:rsid w:val="00830E6A"/>
    <w:rsid w:val="00831700"/>
    <w:rsid w:val="008318FC"/>
    <w:rsid w:val="00831B67"/>
    <w:rsid w:val="00831BF6"/>
    <w:rsid w:val="008323BE"/>
    <w:rsid w:val="00832F93"/>
    <w:rsid w:val="0083308B"/>
    <w:rsid w:val="00833288"/>
    <w:rsid w:val="00833D4D"/>
    <w:rsid w:val="0083429D"/>
    <w:rsid w:val="0083434B"/>
    <w:rsid w:val="00834736"/>
    <w:rsid w:val="0083480E"/>
    <w:rsid w:val="00834B82"/>
    <w:rsid w:val="00834ED1"/>
    <w:rsid w:val="0083589C"/>
    <w:rsid w:val="00835BC2"/>
    <w:rsid w:val="00835D9A"/>
    <w:rsid w:val="008360D0"/>
    <w:rsid w:val="0083610E"/>
    <w:rsid w:val="008361E0"/>
    <w:rsid w:val="00836276"/>
    <w:rsid w:val="008369E1"/>
    <w:rsid w:val="00836CCC"/>
    <w:rsid w:val="00836E72"/>
    <w:rsid w:val="00836FB0"/>
    <w:rsid w:val="00837296"/>
    <w:rsid w:val="0083769D"/>
    <w:rsid w:val="00837E2A"/>
    <w:rsid w:val="00837F7D"/>
    <w:rsid w:val="0084026A"/>
    <w:rsid w:val="00840301"/>
    <w:rsid w:val="00840396"/>
    <w:rsid w:val="00840E0C"/>
    <w:rsid w:val="008413C0"/>
    <w:rsid w:val="00841772"/>
    <w:rsid w:val="00841978"/>
    <w:rsid w:val="00841A2B"/>
    <w:rsid w:val="008428E6"/>
    <w:rsid w:val="008428ED"/>
    <w:rsid w:val="008428F5"/>
    <w:rsid w:val="0084298F"/>
    <w:rsid w:val="00842B71"/>
    <w:rsid w:val="008434D1"/>
    <w:rsid w:val="00843F5A"/>
    <w:rsid w:val="0084400F"/>
    <w:rsid w:val="0084426F"/>
    <w:rsid w:val="0084445E"/>
    <w:rsid w:val="008446F0"/>
    <w:rsid w:val="0084472D"/>
    <w:rsid w:val="00844FA7"/>
    <w:rsid w:val="00845283"/>
    <w:rsid w:val="00845A91"/>
    <w:rsid w:val="00845B2C"/>
    <w:rsid w:val="00845F85"/>
    <w:rsid w:val="00846193"/>
    <w:rsid w:val="00846A12"/>
    <w:rsid w:val="00847098"/>
    <w:rsid w:val="0084711F"/>
    <w:rsid w:val="0084743A"/>
    <w:rsid w:val="008475F1"/>
    <w:rsid w:val="00847720"/>
    <w:rsid w:val="00847BDB"/>
    <w:rsid w:val="00847CDA"/>
    <w:rsid w:val="0085010E"/>
    <w:rsid w:val="0085057F"/>
    <w:rsid w:val="00850D59"/>
    <w:rsid w:val="00850E8E"/>
    <w:rsid w:val="00851469"/>
    <w:rsid w:val="00851965"/>
    <w:rsid w:val="00852111"/>
    <w:rsid w:val="008522DE"/>
    <w:rsid w:val="00852514"/>
    <w:rsid w:val="00852549"/>
    <w:rsid w:val="00852591"/>
    <w:rsid w:val="00852CBA"/>
    <w:rsid w:val="00853BE9"/>
    <w:rsid w:val="0085441C"/>
    <w:rsid w:val="0085542A"/>
    <w:rsid w:val="008557BC"/>
    <w:rsid w:val="00856108"/>
    <w:rsid w:val="00856142"/>
    <w:rsid w:val="00856275"/>
    <w:rsid w:val="00856EA4"/>
    <w:rsid w:val="00857178"/>
    <w:rsid w:val="0085723F"/>
    <w:rsid w:val="00857686"/>
    <w:rsid w:val="00857DEF"/>
    <w:rsid w:val="00860460"/>
    <w:rsid w:val="00860975"/>
    <w:rsid w:val="008617A4"/>
    <w:rsid w:val="00861B57"/>
    <w:rsid w:val="00862080"/>
    <w:rsid w:val="008623AC"/>
    <w:rsid w:val="008626C8"/>
    <w:rsid w:val="0086296A"/>
    <w:rsid w:val="00862AE1"/>
    <w:rsid w:val="00863990"/>
    <w:rsid w:val="00863BAF"/>
    <w:rsid w:val="00863FF9"/>
    <w:rsid w:val="00864055"/>
    <w:rsid w:val="008650A2"/>
    <w:rsid w:val="008651A4"/>
    <w:rsid w:val="00865729"/>
    <w:rsid w:val="0086648E"/>
    <w:rsid w:val="00866A3D"/>
    <w:rsid w:val="0086712B"/>
    <w:rsid w:val="008671C4"/>
    <w:rsid w:val="00867363"/>
    <w:rsid w:val="008674A1"/>
    <w:rsid w:val="008702EC"/>
    <w:rsid w:val="00870EC3"/>
    <w:rsid w:val="00871264"/>
    <w:rsid w:val="00871313"/>
    <w:rsid w:val="00871422"/>
    <w:rsid w:val="00871BA0"/>
    <w:rsid w:val="00871EEA"/>
    <w:rsid w:val="008720F8"/>
    <w:rsid w:val="0087336F"/>
    <w:rsid w:val="00873746"/>
    <w:rsid w:val="00873778"/>
    <w:rsid w:val="0087391F"/>
    <w:rsid w:val="00873B86"/>
    <w:rsid w:val="00874235"/>
    <w:rsid w:val="008742AE"/>
    <w:rsid w:val="00874564"/>
    <w:rsid w:val="00874B8C"/>
    <w:rsid w:val="00875596"/>
    <w:rsid w:val="00875649"/>
    <w:rsid w:val="00875665"/>
    <w:rsid w:val="008756F9"/>
    <w:rsid w:val="00875B09"/>
    <w:rsid w:val="00875E72"/>
    <w:rsid w:val="00876032"/>
    <w:rsid w:val="008767B3"/>
    <w:rsid w:val="008767E8"/>
    <w:rsid w:val="00876D0B"/>
    <w:rsid w:val="00876DF8"/>
    <w:rsid w:val="00877160"/>
    <w:rsid w:val="00877545"/>
    <w:rsid w:val="00877938"/>
    <w:rsid w:val="00877F1B"/>
    <w:rsid w:val="0088009D"/>
    <w:rsid w:val="008802C1"/>
    <w:rsid w:val="0088048F"/>
    <w:rsid w:val="00881613"/>
    <w:rsid w:val="008817D0"/>
    <w:rsid w:val="00881A5E"/>
    <w:rsid w:val="00881E23"/>
    <w:rsid w:val="008821C4"/>
    <w:rsid w:val="00882200"/>
    <w:rsid w:val="008829C4"/>
    <w:rsid w:val="00882C7C"/>
    <w:rsid w:val="00882F36"/>
    <w:rsid w:val="00883AE7"/>
    <w:rsid w:val="00883B21"/>
    <w:rsid w:val="00883EE0"/>
    <w:rsid w:val="00883F5C"/>
    <w:rsid w:val="00883F74"/>
    <w:rsid w:val="008844F1"/>
    <w:rsid w:val="00884B0B"/>
    <w:rsid w:val="00884BA8"/>
    <w:rsid w:val="00884D04"/>
    <w:rsid w:val="00884D11"/>
    <w:rsid w:val="00885148"/>
    <w:rsid w:val="00885C89"/>
    <w:rsid w:val="00885F93"/>
    <w:rsid w:val="00886230"/>
    <w:rsid w:val="00886517"/>
    <w:rsid w:val="0088717B"/>
    <w:rsid w:val="008872CC"/>
    <w:rsid w:val="0088755F"/>
    <w:rsid w:val="0088761A"/>
    <w:rsid w:val="00887BBE"/>
    <w:rsid w:val="008906E3"/>
    <w:rsid w:val="008912E4"/>
    <w:rsid w:val="008927A0"/>
    <w:rsid w:val="00892B20"/>
    <w:rsid w:val="00892D27"/>
    <w:rsid w:val="008938EE"/>
    <w:rsid w:val="00893BDA"/>
    <w:rsid w:val="00894339"/>
    <w:rsid w:val="00894C30"/>
    <w:rsid w:val="008950D4"/>
    <w:rsid w:val="00896E24"/>
    <w:rsid w:val="00896FAF"/>
    <w:rsid w:val="0089708B"/>
    <w:rsid w:val="00897100"/>
    <w:rsid w:val="00897279"/>
    <w:rsid w:val="008976C0"/>
    <w:rsid w:val="008A000A"/>
    <w:rsid w:val="008A00BA"/>
    <w:rsid w:val="008A0A57"/>
    <w:rsid w:val="008A0B2E"/>
    <w:rsid w:val="008A0E9D"/>
    <w:rsid w:val="008A1546"/>
    <w:rsid w:val="008A1F8C"/>
    <w:rsid w:val="008A1FF2"/>
    <w:rsid w:val="008A2006"/>
    <w:rsid w:val="008A285F"/>
    <w:rsid w:val="008A420E"/>
    <w:rsid w:val="008A4EA2"/>
    <w:rsid w:val="008A4FD6"/>
    <w:rsid w:val="008A5F96"/>
    <w:rsid w:val="008A6403"/>
    <w:rsid w:val="008A6453"/>
    <w:rsid w:val="008A646E"/>
    <w:rsid w:val="008A6933"/>
    <w:rsid w:val="008A6B67"/>
    <w:rsid w:val="008A6C82"/>
    <w:rsid w:val="008A6CAC"/>
    <w:rsid w:val="008A71A9"/>
    <w:rsid w:val="008A77CC"/>
    <w:rsid w:val="008A77E8"/>
    <w:rsid w:val="008A782E"/>
    <w:rsid w:val="008A7F1B"/>
    <w:rsid w:val="008B08C6"/>
    <w:rsid w:val="008B150C"/>
    <w:rsid w:val="008B1979"/>
    <w:rsid w:val="008B1AAA"/>
    <w:rsid w:val="008B1D71"/>
    <w:rsid w:val="008B21FE"/>
    <w:rsid w:val="008B2A48"/>
    <w:rsid w:val="008B3337"/>
    <w:rsid w:val="008B3659"/>
    <w:rsid w:val="008B3A09"/>
    <w:rsid w:val="008B3F3D"/>
    <w:rsid w:val="008B44BC"/>
    <w:rsid w:val="008B469E"/>
    <w:rsid w:val="008B4902"/>
    <w:rsid w:val="008B4BD9"/>
    <w:rsid w:val="008B4C4E"/>
    <w:rsid w:val="008B4DFF"/>
    <w:rsid w:val="008B57D0"/>
    <w:rsid w:val="008B5F9A"/>
    <w:rsid w:val="008B6727"/>
    <w:rsid w:val="008B6999"/>
    <w:rsid w:val="008B6E6C"/>
    <w:rsid w:val="008B729E"/>
    <w:rsid w:val="008B72D0"/>
    <w:rsid w:val="008B747E"/>
    <w:rsid w:val="008C143A"/>
    <w:rsid w:val="008C1787"/>
    <w:rsid w:val="008C1A74"/>
    <w:rsid w:val="008C1EB2"/>
    <w:rsid w:val="008C22E4"/>
    <w:rsid w:val="008C2A8B"/>
    <w:rsid w:val="008C2B42"/>
    <w:rsid w:val="008C32F7"/>
    <w:rsid w:val="008C3F2C"/>
    <w:rsid w:val="008C43F3"/>
    <w:rsid w:val="008C4440"/>
    <w:rsid w:val="008C4F50"/>
    <w:rsid w:val="008C5927"/>
    <w:rsid w:val="008C61D6"/>
    <w:rsid w:val="008C69E8"/>
    <w:rsid w:val="008C6A2C"/>
    <w:rsid w:val="008C757B"/>
    <w:rsid w:val="008C7C7D"/>
    <w:rsid w:val="008C7CA7"/>
    <w:rsid w:val="008D0121"/>
    <w:rsid w:val="008D0195"/>
    <w:rsid w:val="008D0610"/>
    <w:rsid w:val="008D0A46"/>
    <w:rsid w:val="008D0A6F"/>
    <w:rsid w:val="008D0F85"/>
    <w:rsid w:val="008D1048"/>
    <w:rsid w:val="008D1757"/>
    <w:rsid w:val="008D2DB6"/>
    <w:rsid w:val="008D392D"/>
    <w:rsid w:val="008D3BF4"/>
    <w:rsid w:val="008D4183"/>
    <w:rsid w:val="008D41C2"/>
    <w:rsid w:val="008D46CC"/>
    <w:rsid w:val="008D4F75"/>
    <w:rsid w:val="008D591F"/>
    <w:rsid w:val="008D62CD"/>
    <w:rsid w:val="008D67F7"/>
    <w:rsid w:val="008D69D7"/>
    <w:rsid w:val="008D6F91"/>
    <w:rsid w:val="008E00C9"/>
    <w:rsid w:val="008E00FA"/>
    <w:rsid w:val="008E0CDE"/>
    <w:rsid w:val="008E1186"/>
    <w:rsid w:val="008E12C1"/>
    <w:rsid w:val="008E14BE"/>
    <w:rsid w:val="008E1621"/>
    <w:rsid w:val="008E16D4"/>
    <w:rsid w:val="008E1791"/>
    <w:rsid w:val="008E2198"/>
    <w:rsid w:val="008E2383"/>
    <w:rsid w:val="008E2553"/>
    <w:rsid w:val="008E26A2"/>
    <w:rsid w:val="008E28BA"/>
    <w:rsid w:val="008E2A44"/>
    <w:rsid w:val="008E2E8A"/>
    <w:rsid w:val="008E3055"/>
    <w:rsid w:val="008E316F"/>
    <w:rsid w:val="008E3A5F"/>
    <w:rsid w:val="008E459A"/>
    <w:rsid w:val="008E4B09"/>
    <w:rsid w:val="008E4B41"/>
    <w:rsid w:val="008E55D5"/>
    <w:rsid w:val="008E5779"/>
    <w:rsid w:val="008E63B1"/>
    <w:rsid w:val="008E713E"/>
    <w:rsid w:val="008E71B1"/>
    <w:rsid w:val="008E773F"/>
    <w:rsid w:val="008E77EA"/>
    <w:rsid w:val="008E7D47"/>
    <w:rsid w:val="008F101F"/>
    <w:rsid w:val="008F1804"/>
    <w:rsid w:val="008F1E29"/>
    <w:rsid w:val="008F2724"/>
    <w:rsid w:val="008F27E3"/>
    <w:rsid w:val="008F294E"/>
    <w:rsid w:val="008F2AB1"/>
    <w:rsid w:val="008F2BA7"/>
    <w:rsid w:val="008F2F06"/>
    <w:rsid w:val="008F30FC"/>
    <w:rsid w:val="008F32C8"/>
    <w:rsid w:val="008F363B"/>
    <w:rsid w:val="008F39C1"/>
    <w:rsid w:val="008F4714"/>
    <w:rsid w:val="008F4D3A"/>
    <w:rsid w:val="008F51D6"/>
    <w:rsid w:val="008F5480"/>
    <w:rsid w:val="008F5765"/>
    <w:rsid w:val="008F617B"/>
    <w:rsid w:val="008F67AF"/>
    <w:rsid w:val="008F6A3E"/>
    <w:rsid w:val="008F721A"/>
    <w:rsid w:val="008F74E2"/>
    <w:rsid w:val="008F7DCA"/>
    <w:rsid w:val="009000B8"/>
    <w:rsid w:val="00900E4F"/>
    <w:rsid w:val="00901025"/>
    <w:rsid w:val="00901DDA"/>
    <w:rsid w:val="00901E9E"/>
    <w:rsid w:val="00901FB6"/>
    <w:rsid w:val="00902467"/>
    <w:rsid w:val="009024A2"/>
    <w:rsid w:val="0090266C"/>
    <w:rsid w:val="00902A4B"/>
    <w:rsid w:val="00902C01"/>
    <w:rsid w:val="009031E4"/>
    <w:rsid w:val="009032A1"/>
    <w:rsid w:val="0090344A"/>
    <w:rsid w:val="0090382C"/>
    <w:rsid w:val="00903E00"/>
    <w:rsid w:val="00903F9D"/>
    <w:rsid w:val="0090446C"/>
    <w:rsid w:val="00904930"/>
    <w:rsid w:val="00904E1A"/>
    <w:rsid w:val="0090537C"/>
    <w:rsid w:val="00905731"/>
    <w:rsid w:val="00905EC0"/>
    <w:rsid w:val="009064C6"/>
    <w:rsid w:val="0090743F"/>
    <w:rsid w:val="009074B0"/>
    <w:rsid w:val="0090753A"/>
    <w:rsid w:val="009078B9"/>
    <w:rsid w:val="00907938"/>
    <w:rsid w:val="00907C76"/>
    <w:rsid w:val="00910104"/>
    <w:rsid w:val="00910511"/>
    <w:rsid w:val="0091087B"/>
    <w:rsid w:val="00911D9C"/>
    <w:rsid w:val="009128C6"/>
    <w:rsid w:val="00912DB4"/>
    <w:rsid w:val="009131E5"/>
    <w:rsid w:val="00913466"/>
    <w:rsid w:val="009135FA"/>
    <w:rsid w:val="0091387D"/>
    <w:rsid w:val="00913E0C"/>
    <w:rsid w:val="009140ED"/>
    <w:rsid w:val="009145D4"/>
    <w:rsid w:val="00914D9E"/>
    <w:rsid w:val="009158CC"/>
    <w:rsid w:val="00915BBE"/>
    <w:rsid w:val="00916605"/>
    <w:rsid w:val="00916D08"/>
    <w:rsid w:val="009170AD"/>
    <w:rsid w:val="00917E75"/>
    <w:rsid w:val="009205A8"/>
    <w:rsid w:val="00920EC5"/>
    <w:rsid w:val="009213BF"/>
    <w:rsid w:val="00921C8A"/>
    <w:rsid w:val="00921E6D"/>
    <w:rsid w:val="00922176"/>
    <w:rsid w:val="0092237F"/>
    <w:rsid w:val="0092293B"/>
    <w:rsid w:val="00922BB2"/>
    <w:rsid w:val="00922E27"/>
    <w:rsid w:val="00922E78"/>
    <w:rsid w:val="0092322F"/>
    <w:rsid w:val="009238E0"/>
    <w:rsid w:val="0092448D"/>
    <w:rsid w:val="00924B50"/>
    <w:rsid w:val="00924DB3"/>
    <w:rsid w:val="00925301"/>
    <w:rsid w:val="00925941"/>
    <w:rsid w:val="00925E89"/>
    <w:rsid w:val="00925F42"/>
    <w:rsid w:val="009263A7"/>
    <w:rsid w:val="00926BB3"/>
    <w:rsid w:val="00926CE8"/>
    <w:rsid w:val="00926FDE"/>
    <w:rsid w:val="0092713E"/>
    <w:rsid w:val="009277C0"/>
    <w:rsid w:val="0093011A"/>
    <w:rsid w:val="0093021A"/>
    <w:rsid w:val="00930CE2"/>
    <w:rsid w:val="00930EE6"/>
    <w:rsid w:val="009319D8"/>
    <w:rsid w:val="00931CBE"/>
    <w:rsid w:val="00931EDE"/>
    <w:rsid w:val="0093242D"/>
    <w:rsid w:val="0093290D"/>
    <w:rsid w:val="00932E46"/>
    <w:rsid w:val="00933104"/>
    <w:rsid w:val="009331E1"/>
    <w:rsid w:val="009347AB"/>
    <w:rsid w:val="00934AE3"/>
    <w:rsid w:val="00935270"/>
    <w:rsid w:val="009352F0"/>
    <w:rsid w:val="00935633"/>
    <w:rsid w:val="00935B90"/>
    <w:rsid w:val="0093644A"/>
    <w:rsid w:val="0093653C"/>
    <w:rsid w:val="00940539"/>
    <w:rsid w:val="0094118A"/>
    <w:rsid w:val="0094155F"/>
    <w:rsid w:val="00941BFA"/>
    <w:rsid w:val="0094329C"/>
    <w:rsid w:val="0094334E"/>
    <w:rsid w:val="009439CB"/>
    <w:rsid w:val="00943AE5"/>
    <w:rsid w:val="00943C11"/>
    <w:rsid w:val="00943DA6"/>
    <w:rsid w:val="00943F7A"/>
    <w:rsid w:val="00944191"/>
    <w:rsid w:val="00944C75"/>
    <w:rsid w:val="00944D4A"/>
    <w:rsid w:val="00944D67"/>
    <w:rsid w:val="00945465"/>
    <w:rsid w:val="0094593C"/>
    <w:rsid w:val="00946146"/>
    <w:rsid w:val="00946583"/>
    <w:rsid w:val="009466EB"/>
    <w:rsid w:val="009475B4"/>
    <w:rsid w:val="009478EE"/>
    <w:rsid w:val="00947A2C"/>
    <w:rsid w:val="00950298"/>
    <w:rsid w:val="00950579"/>
    <w:rsid w:val="00950D8C"/>
    <w:rsid w:val="0095119F"/>
    <w:rsid w:val="0095152E"/>
    <w:rsid w:val="0095181D"/>
    <w:rsid w:val="00951931"/>
    <w:rsid w:val="00952B40"/>
    <w:rsid w:val="009531F3"/>
    <w:rsid w:val="00953A95"/>
    <w:rsid w:val="00953F54"/>
    <w:rsid w:val="0095418D"/>
    <w:rsid w:val="00954408"/>
    <w:rsid w:val="00954835"/>
    <w:rsid w:val="00954873"/>
    <w:rsid w:val="009549A8"/>
    <w:rsid w:val="00954DCB"/>
    <w:rsid w:val="00954DFF"/>
    <w:rsid w:val="00954E09"/>
    <w:rsid w:val="00956196"/>
    <w:rsid w:val="009566A9"/>
    <w:rsid w:val="00956EA4"/>
    <w:rsid w:val="0095722A"/>
    <w:rsid w:val="00957287"/>
    <w:rsid w:val="00957AD3"/>
    <w:rsid w:val="0096092A"/>
    <w:rsid w:val="00960C0B"/>
    <w:rsid w:val="00960EA6"/>
    <w:rsid w:val="00961EA2"/>
    <w:rsid w:val="00961EB4"/>
    <w:rsid w:val="00962169"/>
    <w:rsid w:val="00962437"/>
    <w:rsid w:val="009627A2"/>
    <w:rsid w:val="00962A01"/>
    <w:rsid w:val="00962D07"/>
    <w:rsid w:val="00963B90"/>
    <w:rsid w:val="00963C38"/>
    <w:rsid w:val="0096442A"/>
    <w:rsid w:val="0096466A"/>
    <w:rsid w:val="009646E4"/>
    <w:rsid w:val="009653C8"/>
    <w:rsid w:val="0096543B"/>
    <w:rsid w:val="00966116"/>
    <w:rsid w:val="009661E0"/>
    <w:rsid w:val="009666C4"/>
    <w:rsid w:val="009668D1"/>
    <w:rsid w:val="00967B9E"/>
    <w:rsid w:val="00970BA7"/>
    <w:rsid w:val="00970D9A"/>
    <w:rsid w:val="00970E79"/>
    <w:rsid w:val="0097151A"/>
    <w:rsid w:val="009715D1"/>
    <w:rsid w:val="00971898"/>
    <w:rsid w:val="009718C5"/>
    <w:rsid w:val="00971BE3"/>
    <w:rsid w:val="00972512"/>
    <w:rsid w:val="009725BB"/>
    <w:rsid w:val="009727D7"/>
    <w:rsid w:val="00972E9F"/>
    <w:rsid w:val="00973456"/>
    <w:rsid w:val="00973882"/>
    <w:rsid w:val="009739EF"/>
    <w:rsid w:val="00973A2B"/>
    <w:rsid w:val="00973D1B"/>
    <w:rsid w:val="00974661"/>
    <w:rsid w:val="00974A7A"/>
    <w:rsid w:val="00974AB9"/>
    <w:rsid w:val="009750D2"/>
    <w:rsid w:val="00975141"/>
    <w:rsid w:val="00975AAA"/>
    <w:rsid w:val="00975DC7"/>
    <w:rsid w:val="00975F01"/>
    <w:rsid w:val="009767C4"/>
    <w:rsid w:val="00976BE7"/>
    <w:rsid w:val="00976C95"/>
    <w:rsid w:val="00976F66"/>
    <w:rsid w:val="00977452"/>
    <w:rsid w:val="00977575"/>
    <w:rsid w:val="009775A6"/>
    <w:rsid w:val="00977755"/>
    <w:rsid w:val="009778C7"/>
    <w:rsid w:val="00977C65"/>
    <w:rsid w:val="009805E8"/>
    <w:rsid w:val="00981056"/>
    <w:rsid w:val="0098164C"/>
    <w:rsid w:val="00981949"/>
    <w:rsid w:val="00981954"/>
    <w:rsid w:val="00981E0E"/>
    <w:rsid w:val="0098237A"/>
    <w:rsid w:val="009826BA"/>
    <w:rsid w:val="00982929"/>
    <w:rsid w:val="00982A48"/>
    <w:rsid w:val="00982AF4"/>
    <w:rsid w:val="00982CE0"/>
    <w:rsid w:val="00982F0E"/>
    <w:rsid w:val="009830BE"/>
    <w:rsid w:val="0098351D"/>
    <w:rsid w:val="009836AA"/>
    <w:rsid w:val="00983DB5"/>
    <w:rsid w:val="0098420F"/>
    <w:rsid w:val="0098424E"/>
    <w:rsid w:val="00984521"/>
    <w:rsid w:val="009845B8"/>
    <w:rsid w:val="00984E68"/>
    <w:rsid w:val="00984EBC"/>
    <w:rsid w:val="009854BE"/>
    <w:rsid w:val="00985E9B"/>
    <w:rsid w:val="00985F86"/>
    <w:rsid w:val="009863B7"/>
    <w:rsid w:val="009869F5"/>
    <w:rsid w:val="00986E05"/>
    <w:rsid w:val="00987533"/>
    <w:rsid w:val="00987B1E"/>
    <w:rsid w:val="00990A77"/>
    <w:rsid w:val="00990DBD"/>
    <w:rsid w:val="00991668"/>
    <w:rsid w:val="00991C3C"/>
    <w:rsid w:val="00991DD9"/>
    <w:rsid w:val="00991E08"/>
    <w:rsid w:val="009925C1"/>
    <w:rsid w:val="0099294E"/>
    <w:rsid w:val="00992ACB"/>
    <w:rsid w:val="0099311B"/>
    <w:rsid w:val="0099352F"/>
    <w:rsid w:val="009935A0"/>
    <w:rsid w:val="009944E5"/>
    <w:rsid w:val="0099496E"/>
    <w:rsid w:val="00994D78"/>
    <w:rsid w:val="00995038"/>
    <w:rsid w:val="00995091"/>
    <w:rsid w:val="009956BE"/>
    <w:rsid w:val="00995C66"/>
    <w:rsid w:val="00995D10"/>
    <w:rsid w:val="0099774F"/>
    <w:rsid w:val="00997966"/>
    <w:rsid w:val="00997972"/>
    <w:rsid w:val="00997983"/>
    <w:rsid w:val="009A0FAD"/>
    <w:rsid w:val="009A10B4"/>
    <w:rsid w:val="009A12AD"/>
    <w:rsid w:val="009A1428"/>
    <w:rsid w:val="009A1A5F"/>
    <w:rsid w:val="009A1E35"/>
    <w:rsid w:val="009A1E9E"/>
    <w:rsid w:val="009A2060"/>
    <w:rsid w:val="009A2393"/>
    <w:rsid w:val="009A2555"/>
    <w:rsid w:val="009A29AA"/>
    <w:rsid w:val="009A2CF8"/>
    <w:rsid w:val="009A2D77"/>
    <w:rsid w:val="009A2FEF"/>
    <w:rsid w:val="009A35E7"/>
    <w:rsid w:val="009A38CA"/>
    <w:rsid w:val="009A3A98"/>
    <w:rsid w:val="009A3BA2"/>
    <w:rsid w:val="009A3BF9"/>
    <w:rsid w:val="009A3C0D"/>
    <w:rsid w:val="009A3E98"/>
    <w:rsid w:val="009A3F1B"/>
    <w:rsid w:val="009A444F"/>
    <w:rsid w:val="009A448F"/>
    <w:rsid w:val="009A4BB4"/>
    <w:rsid w:val="009A4E48"/>
    <w:rsid w:val="009A4F2F"/>
    <w:rsid w:val="009A4FC0"/>
    <w:rsid w:val="009A5B83"/>
    <w:rsid w:val="009A5C3E"/>
    <w:rsid w:val="009A60D6"/>
    <w:rsid w:val="009A617E"/>
    <w:rsid w:val="009A62B0"/>
    <w:rsid w:val="009A6553"/>
    <w:rsid w:val="009A6592"/>
    <w:rsid w:val="009A681F"/>
    <w:rsid w:val="009A6978"/>
    <w:rsid w:val="009A6EED"/>
    <w:rsid w:val="009A71C4"/>
    <w:rsid w:val="009A79A8"/>
    <w:rsid w:val="009A7AE8"/>
    <w:rsid w:val="009B1325"/>
    <w:rsid w:val="009B14B9"/>
    <w:rsid w:val="009B1683"/>
    <w:rsid w:val="009B1A02"/>
    <w:rsid w:val="009B29D3"/>
    <w:rsid w:val="009B2EE5"/>
    <w:rsid w:val="009B30BB"/>
    <w:rsid w:val="009B3178"/>
    <w:rsid w:val="009B38AE"/>
    <w:rsid w:val="009B3A7A"/>
    <w:rsid w:val="009B5138"/>
    <w:rsid w:val="009B53B4"/>
    <w:rsid w:val="009B5CE8"/>
    <w:rsid w:val="009B5E6D"/>
    <w:rsid w:val="009B613E"/>
    <w:rsid w:val="009B6F4B"/>
    <w:rsid w:val="009B7EC5"/>
    <w:rsid w:val="009C0034"/>
    <w:rsid w:val="009C017E"/>
    <w:rsid w:val="009C070C"/>
    <w:rsid w:val="009C0861"/>
    <w:rsid w:val="009C093D"/>
    <w:rsid w:val="009C0C3A"/>
    <w:rsid w:val="009C12A8"/>
    <w:rsid w:val="009C149D"/>
    <w:rsid w:val="009C1C78"/>
    <w:rsid w:val="009C1CDD"/>
    <w:rsid w:val="009C1EB4"/>
    <w:rsid w:val="009C22BB"/>
    <w:rsid w:val="009C275B"/>
    <w:rsid w:val="009C2DAA"/>
    <w:rsid w:val="009C32EA"/>
    <w:rsid w:val="009C331A"/>
    <w:rsid w:val="009C3481"/>
    <w:rsid w:val="009C3E10"/>
    <w:rsid w:val="009C4022"/>
    <w:rsid w:val="009C421F"/>
    <w:rsid w:val="009C58AC"/>
    <w:rsid w:val="009C5EB4"/>
    <w:rsid w:val="009C5F0F"/>
    <w:rsid w:val="009C670E"/>
    <w:rsid w:val="009C6A17"/>
    <w:rsid w:val="009C71A1"/>
    <w:rsid w:val="009C72E8"/>
    <w:rsid w:val="009C75A2"/>
    <w:rsid w:val="009C75D2"/>
    <w:rsid w:val="009D010F"/>
    <w:rsid w:val="009D056A"/>
    <w:rsid w:val="009D0B51"/>
    <w:rsid w:val="009D0C0E"/>
    <w:rsid w:val="009D1187"/>
    <w:rsid w:val="009D1191"/>
    <w:rsid w:val="009D1341"/>
    <w:rsid w:val="009D1E52"/>
    <w:rsid w:val="009D25F4"/>
    <w:rsid w:val="009D29A8"/>
    <w:rsid w:val="009D35E0"/>
    <w:rsid w:val="009D36B1"/>
    <w:rsid w:val="009D3835"/>
    <w:rsid w:val="009D4182"/>
    <w:rsid w:val="009D4348"/>
    <w:rsid w:val="009D4FFC"/>
    <w:rsid w:val="009D5292"/>
    <w:rsid w:val="009D601C"/>
    <w:rsid w:val="009D6E55"/>
    <w:rsid w:val="009D7001"/>
    <w:rsid w:val="009D75D2"/>
    <w:rsid w:val="009D7739"/>
    <w:rsid w:val="009D7A3F"/>
    <w:rsid w:val="009E0CC7"/>
    <w:rsid w:val="009E115D"/>
    <w:rsid w:val="009E168A"/>
    <w:rsid w:val="009E17CC"/>
    <w:rsid w:val="009E1C8D"/>
    <w:rsid w:val="009E208E"/>
    <w:rsid w:val="009E27A0"/>
    <w:rsid w:val="009E2884"/>
    <w:rsid w:val="009E2BD7"/>
    <w:rsid w:val="009E3EB8"/>
    <w:rsid w:val="009E3F4D"/>
    <w:rsid w:val="009E3FF6"/>
    <w:rsid w:val="009E41C4"/>
    <w:rsid w:val="009E4605"/>
    <w:rsid w:val="009E531A"/>
    <w:rsid w:val="009E53E7"/>
    <w:rsid w:val="009E560A"/>
    <w:rsid w:val="009E5790"/>
    <w:rsid w:val="009E6329"/>
    <w:rsid w:val="009E63DD"/>
    <w:rsid w:val="009E6C86"/>
    <w:rsid w:val="009E72A8"/>
    <w:rsid w:val="009E730F"/>
    <w:rsid w:val="009E7D51"/>
    <w:rsid w:val="009F0035"/>
    <w:rsid w:val="009F0140"/>
    <w:rsid w:val="009F0458"/>
    <w:rsid w:val="009F09DE"/>
    <w:rsid w:val="009F16EC"/>
    <w:rsid w:val="009F19B5"/>
    <w:rsid w:val="009F22FA"/>
    <w:rsid w:val="009F351E"/>
    <w:rsid w:val="009F36A2"/>
    <w:rsid w:val="009F36A6"/>
    <w:rsid w:val="009F3D14"/>
    <w:rsid w:val="009F3DEC"/>
    <w:rsid w:val="009F425A"/>
    <w:rsid w:val="009F439F"/>
    <w:rsid w:val="009F4960"/>
    <w:rsid w:val="009F536A"/>
    <w:rsid w:val="009F5C4E"/>
    <w:rsid w:val="009F5C6E"/>
    <w:rsid w:val="009F5D07"/>
    <w:rsid w:val="009F62C9"/>
    <w:rsid w:val="009F64A1"/>
    <w:rsid w:val="009F6B9A"/>
    <w:rsid w:val="009F6D0E"/>
    <w:rsid w:val="009F77E7"/>
    <w:rsid w:val="009F7D20"/>
    <w:rsid w:val="009F7E1E"/>
    <w:rsid w:val="00A00DAC"/>
    <w:rsid w:val="00A00E93"/>
    <w:rsid w:val="00A01202"/>
    <w:rsid w:val="00A012C5"/>
    <w:rsid w:val="00A02036"/>
    <w:rsid w:val="00A022CD"/>
    <w:rsid w:val="00A02CA7"/>
    <w:rsid w:val="00A0325F"/>
    <w:rsid w:val="00A03809"/>
    <w:rsid w:val="00A0380E"/>
    <w:rsid w:val="00A03C45"/>
    <w:rsid w:val="00A03D9A"/>
    <w:rsid w:val="00A0427C"/>
    <w:rsid w:val="00A045D8"/>
    <w:rsid w:val="00A04A18"/>
    <w:rsid w:val="00A04DF3"/>
    <w:rsid w:val="00A04EBC"/>
    <w:rsid w:val="00A0514A"/>
    <w:rsid w:val="00A053AE"/>
    <w:rsid w:val="00A05BE3"/>
    <w:rsid w:val="00A05CED"/>
    <w:rsid w:val="00A0625D"/>
    <w:rsid w:val="00A06322"/>
    <w:rsid w:val="00A066B1"/>
    <w:rsid w:val="00A073F7"/>
    <w:rsid w:val="00A10247"/>
    <w:rsid w:val="00A10366"/>
    <w:rsid w:val="00A10427"/>
    <w:rsid w:val="00A106F4"/>
    <w:rsid w:val="00A10840"/>
    <w:rsid w:val="00A10E69"/>
    <w:rsid w:val="00A11077"/>
    <w:rsid w:val="00A1114D"/>
    <w:rsid w:val="00A11337"/>
    <w:rsid w:val="00A1187D"/>
    <w:rsid w:val="00A11CAD"/>
    <w:rsid w:val="00A128CE"/>
    <w:rsid w:val="00A12B0C"/>
    <w:rsid w:val="00A1319E"/>
    <w:rsid w:val="00A131D2"/>
    <w:rsid w:val="00A13B44"/>
    <w:rsid w:val="00A13C06"/>
    <w:rsid w:val="00A13CAE"/>
    <w:rsid w:val="00A13D70"/>
    <w:rsid w:val="00A13E0A"/>
    <w:rsid w:val="00A140E6"/>
    <w:rsid w:val="00A14464"/>
    <w:rsid w:val="00A144FB"/>
    <w:rsid w:val="00A145FE"/>
    <w:rsid w:val="00A149B7"/>
    <w:rsid w:val="00A14CCD"/>
    <w:rsid w:val="00A15870"/>
    <w:rsid w:val="00A1591F"/>
    <w:rsid w:val="00A16559"/>
    <w:rsid w:val="00A16828"/>
    <w:rsid w:val="00A168A7"/>
    <w:rsid w:val="00A16AEC"/>
    <w:rsid w:val="00A174B6"/>
    <w:rsid w:val="00A176BD"/>
    <w:rsid w:val="00A178F3"/>
    <w:rsid w:val="00A17AFC"/>
    <w:rsid w:val="00A20135"/>
    <w:rsid w:val="00A203AA"/>
    <w:rsid w:val="00A204B6"/>
    <w:rsid w:val="00A2082F"/>
    <w:rsid w:val="00A209EB"/>
    <w:rsid w:val="00A20A55"/>
    <w:rsid w:val="00A20B61"/>
    <w:rsid w:val="00A20CAD"/>
    <w:rsid w:val="00A211C1"/>
    <w:rsid w:val="00A21573"/>
    <w:rsid w:val="00A21E72"/>
    <w:rsid w:val="00A221D1"/>
    <w:rsid w:val="00A22477"/>
    <w:rsid w:val="00A22613"/>
    <w:rsid w:val="00A22FA2"/>
    <w:rsid w:val="00A234F6"/>
    <w:rsid w:val="00A239C2"/>
    <w:rsid w:val="00A23B83"/>
    <w:rsid w:val="00A23DB6"/>
    <w:rsid w:val="00A2478B"/>
    <w:rsid w:val="00A26088"/>
    <w:rsid w:val="00A26145"/>
    <w:rsid w:val="00A2614C"/>
    <w:rsid w:val="00A26CD1"/>
    <w:rsid w:val="00A26FEA"/>
    <w:rsid w:val="00A27482"/>
    <w:rsid w:val="00A27713"/>
    <w:rsid w:val="00A27E89"/>
    <w:rsid w:val="00A30045"/>
    <w:rsid w:val="00A30276"/>
    <w:rsid w:val="00A305A6"/>
    <w:rsid w:val="00A3129B"/>
    <w:rsid w:val="00A3147D"/>
    <w:rsid w:val="00A31625"/>
    <w:rsid w:val="00A31B53"/>
    <w:rsid w:val="00A31DED"/>
    <w:rsid w:val="00A320E9"/>
    <w:rsid w:val="00A325C5"/>
    <w:rsid w:val="00A32AC5"/>
    <w:rsid w:val="00A32E6A"/>
    <w:rsid w:val="00A32F18"/>
    <w:rsid w:val="00A3305C"/>
    <w:rsid w:val="00A33DFC"/>
    <w:rsid w:val="00A33EF0"/>
    <w:rsid w:val="00A34A40"/>
    <w:rsid w:val="00A34D27"/>
    <w:rsid w:val="00A3532A"/>
    <w:rsid w:val="00A356F9"/>
    <w:rsid w:val="00A35E64"/>
    <w:rsid w:val="00A360CF"/>
    <w:rsid w:val="00A36862"/>
    <w:rsid w:val="00A36960"/>
    <w:rsid w:val="00A36FF2"/>
    <w:rsid w:val="00A3742B"/>
    <w:rsid w:val="00A3744A"/>
    <w:rsid w:val="00A374D5"/>
    <w:rsid w:val="00A3774E"/>
    <w:rsid w:val="00A377FC"/>
    <w:rsid w:val="00A37A4F"/>
    <w:rsid w:val="00A37B7D"/>
    <w:rsid w:val="00A37CF1"/>
    <w:rsid w:val="00A40225"/>
    <w:rsid w:val="00A40761"/>
    <w:rsid w:val="00A40CBF"/>
    <w:rsid w:val="00A41012"/>
    <w:rsid w:val="00A4118E"/>
    <w:rsid w:val="00A414C3"/>
    <w:rsid w:val="00A41A79"/>
    <w:rsid w:val="00A41DFB"/>
    <w:rsid w:val="00A42008"/>
    <w:rsid w:val="00A42899"/>
    <w:rsid w:val="00A42937"/>
    <w:rsid w:val="00A42C96"/>
    <w:rsid w:val="00A42D0C"/>
    <w:rsid w:val="00A42EB1"/>
    <w:rsid w:val="00A434E4"/>
    <w:rsid w:val="00A435C3"/>
    <w:rsid w:val="00A43791"/>
    <w:rsid w:val="00A44160"/>
    <w:rsid w:val="00A444DD"/>
    <w:rsid w:val="00A44700"/>
    <w:rsid w:val="00A44843"/>
    <w:rsid w:val="00A449B8"/>
    <w:rsid w:val="00A44CF0"/>
    <w:rsid w:val="00A45BF4"/>
    <w:rsid w:val="00A46B41"/>
    <w:rsid w:val="00A47163"/>
    <w:rsid w:val="00A472ED"/>
    <w:rsid w:val="00A477B2"/>
    <w:rsid w:val="00A4784F"/>
    <w:rsid w:val="00A47A95"/>
    <w:rsid w:val="00A47D1A"/>
    <w:rsid w:val="00A503BC"/>
    <w:rsid w:val="00A503CC"/>
    <w:rsid w:val="00A5066E"/>
    <w:rsid w:val="00A506A4"/>
    <w:rsid w:val="00A50E91"/>
    <w:rsid w:val="00A50EE5"/>
    <w:rsid w:val="00A51119"/>
    <w:rsid w:val="00A5117A"/>
    <w:rsid w:val="00A51AA4"/>
    <w:rsid w:val="00A520A3"/>
    <w:rsid w:val="00A520B4"/>
    <w:rsid w:val="00A52270"/>
    <w:rsid w:val="00A522B2"/>
    <w:rsid w:val="00A52319"/>
    <w:rsid w:val="00A52354"/>
    <w:rsid w:val="00A5272E"/>
    <w:rsid w:val="00A52AED"/>
    <w:rsid w:val="00A531FC"/>
    <w:rsid w:val="00A5367A"/>
    <w:rsid w:val="00A53CED"/>
    <w:rsid w:val="00A53F3F"/>
    <w:rsid w:val="00A54451"/>
    <w:rsid w:val="00A552CA"/>
    <w:rsid w:val="00A554EC"/>
    <w:rsid w:val="00A55612"/>
    <w:rsid w:val="00A5579C"/>
    <w:rsid w:val="00A557FA"/>
    <w:rsid w:val="00A55D6A"/>
    <w:rsid w:val="00A56FAA"/>
    <w:rsid w:val="00A5710E"/>
    <w:rsid w:val="00A600FC"/>
    <w:rsid w:val="00A60192"/>
    <w:rsid w:val="00A607F4"/>
    <w:rsid w:val="00A60E5F"/>
    <w:rsid w:val="00A61675"/>
    <w:rsid w:val="00A62BA0"/>
    <w:rsid w:val="00A63236"/>
    <w:rsid w:val="00A6385F"/>
    <w:rsid w:val="00A641B5"/>
    <w:rsid w:val="00A642E9"/>
    <w:rsid w:val="00A64745"/>
    <w:rsid w:val="00A64811"/>
    <w:rsid w:val="00A65AB7"/>
    <w:rsid w:val="00A66122"/>
    <w:rsid w:val="00A66C5E"/>
    <w:rsid w:val="00A67339"/>
    <w:rsid w:val="00A67347"/>
    <w:rsid w:val="00A6782B"/>
    <w:rsid w:val="00A67D89"/>
    <w:rsid w:val="00A7048B"/>
    <w:rsid w:val="00A70A24"/>
    <w:rsid w:val="00A70DAF"/>
    <w:rsid w:val="00A70EC2"/>
    <w:rsid w:val="00A70EF5"/>
    <w:rsid w:val="00A7135B"/>
    <w:rsid w:val="00A7191C"/>
    <w:rsid w:val="00A71DB0"/>
    <w:rsid w:val="00A7305F"/>
    <w:rsid w:val="00A7396F"/>
    <w:rsid w:val="00A73B45"/>
    <w:rsid w:val="00A742A1"/>
    <w:rsid w:val="00A74331"/>
    <w:rsid w:val="00A749D9"/>
    <w:rsid w:val="00A74F51"/>
    <w:rsid w:val="00A75155"/>
    <w:rsid w:val="00A75505"/>
    <w:rsid w:val="00A759BD"/>
    <w:rsid w:val="00A75AE2"/>
    <w:rsid w:val="00A75B24"/>
    <w:rsid w:val="00A76280"/>
    <w:rsid w:val="00A7675B"/>
    <w:rsid w:val="00A76A10"/>
    <w:rsid w:val="00A76C19"/>
    <w:rsid w:val="00A76E66"/>
    <w:rsid w:val="00A77034"/>
    <w:rsid w:val="00A80840"/>
    <w:rsid w:val="00A8137A"/>
    <w:rsid w:val="00A81A6D"/>
    <w:rsid w:val="00A82F9F"/>
    <w:rsid w:val="00A83431"/>
    <w:rsid w:val="00A836AA"/>
    <w:rsid w:val="00A83C5F"/>
    <w:rsid w:val="00A84132"/>
    <w:rsid w:val="00A842BA"/>
    <w:rsid w:val="00A848CC"/>
    <w:rsid w:val="00A85341"/>
    <w:rsid w:val="00A854F6"/>
    <w:rsid w:val="00A8562E"/>
    <w:rsid w:val="00A85915"/>
    <w:rsid w:val="00A85963"/>
    <w:rsid w:val="00A85B73"/>
    <w:rsid w:val="00A85EC6"/>
    <w:rsid w:val="00A85FE7"/>
    <w:rsid w:val="00A860C9"/>
    <w:rsid w:val="00A8655D"/>
    <w:rsid w:val="00A86A48"/>
    <w:rsid w:val="00A86A5C"/>
    <w:rsid w:val="00A86ABD"/>
    <w:rsid w:val="00A86E3B"/>
    <w:rsid w:val="00A8708A"/>
    <w:rsid w:val="00A87603"/>
    <w:rsid w:val="00A87883"/>
    <w:rsid w:val="00A878BE"/>
    <w:rsid w:val="00A87B57"/>
    <w:rsid w:val="00A87B7F"/>
    <w:rsid w:val="00A90217"/>
    <w:rsid w:val="00A90356"/>
    <w:rsid w:val="00A903C1"/>
    <w:rsid w:val="00A90442"/>
    <w:rsid w:val="00A9089A"/>
    <w:rsid w:val="00A90EF3"/>
    <w:rsid w:val="00A91054"/>
    <w:rsid w:val="00A91232"/>
    <w:rsid w:val="00A9136C"/>
    <w:rsid w:val="00A914DD"/>
    <w:rsid w:val="00A91738"/>
    <w:rsid w:val="00A9189E"/>
    <w:rsid w:val="00A919C1"/>
    <w:rsid w:val="00A91D9A"/>
    <w:rsid w:val="00A92554"/>
    <w:rsid w:val="00A9272B"/>
    <w:rsid w:val="00A927E2"/>
    <w:rsid w:val="00A92C76"/>
    <w:rsid w:val="00A92DB9"/>
    <w:rsid w:val="00A93292"/>
    <w:rsid w:val="00A9386A"/>
    <w:rsid w:val="00A93A66"/>
    <w:rsid w:val="00A93CEC"/>
    <w:rsid w:val="00A93DDB"/>
    <w:rsid w:val="00A940C8"/>
    <w:rsid w:val="00A942D3"/>
    <w:rsid w:val="00A9434D"/>
    <w:rsid w:val="00A9437E"/>
    <w:rsid w:val="00A94389"/>
    <w:rsid w:val="00A947BA"/>
    <w:rsid w:val="00A949F6"/>
    <w:rsid w:val="00A94A07"/>
    <w:rsid w:val="00A94A2B"/>
    <w:rsid w:val="00A9500D"/>
    <w:rsid w:val="00A954DB"/>
    <w:rsid w:val="00A958BC"/>
    <w:rsid w:val="00A974FE"/>
    <w:rsid w:val="00A97A6D"/>
    <w:rsid w:val="00A97D0F"/>
    <w:rsid w:val="00A97D1D"/>
    <w:rsid w:val="00A97EDD"/>
    <w:rsid w:val="00A97FC7"/>
    <w:rsid w:val="00AA0119"/>
    <w:rsid w:val="00AA08D0"/>
    <w:rsid w:val="00AA0FBC"/>
    <w:rsid w:val="00AA1734"/>
    <w:rsid w:val="00AA1A51"/>
    <w:rsid w:val="00AA1D63"/>
    <w:rsid w:val="00AA1D7E"/>
    <w:rsid w:val="00AA22F3"/>
    <w:rsid w:val="00AA2CC7"/>
    <w:rsid w:val="00AA2E7B"/>
    <w:rsid w:val="00AA34EE"/>
    <w:rsid w:val="00AA3DFE"/>
    <w:rsid w:val="00AA3F5B"/>
    <w:rsid w:val="00AA3FEE"/>
    <w:rsid w:val="00AA41AF"/>
    <w:rsid w:val="00AA4959"/>
    <w:rsid w:val="00AA4A3C"/>
    <w:rsid w:val="00AA4C3F"/>
    <w:rsid w:val="00AA4E96"/>
    <w:rsid w:val="00AA50D5"/>
    <w:rsid w:val="00AA5500"/>
    <w:rsid w:val="00AA5663"/>
    <w:rsid w:val="00AA5B4F"/>
    <w:rsid w:val="00AA5C64"/>
    <w:rsid w:val="00AA692E"/>
    <w:rsid w:val="00AA6C91"/>
    <w:rsid w:val="00AA74FF"/>
    <w:rsid w:val="00AA7FD6"/>
    <w:rsid w:val="00AB041B"/>
    <w:rsid w:val="00AB0881"/>
    <w:rsid w:val="00AB0B3E"/>
    <w:rsid w:val="00AB0B9A"/>
    <w:rsid w:val="00AB1654"/>
    <w:rsid w:val="00AB16FB"/>
    <w:rsid w:val="00AB181C"/>
    <w:rsid w:val="00AB2108"/>
    <w:rsid w:val="00AB264F"/>
    <w:rsid w:val="00AB2DB7"/>
    <w:rsid w:val="00AB317E"/>
    <w:rsid w:val="00AB31D4"/>
    <w:rsid w:val="00AB3984"/>
    <w:rsid w:val="00AB39EE"/>
    <w:rsid w:val="00AB4741"/>
    <w:rsid w:val="00AB4F90"/>
    <w:rsid w:val="00AB516B"/>
    <w:rsid w:val="00AB5671"/>
    <w:rsid w:val="00AB5DA8"/>
    <w:rsid w:val="00AB6117"/>
    <w:rsid w:val="00AB6B50"/>
    <w:rsid w:val="00AB7AA3"/>
    <w:rsid w:val="00AC0591"/>
    <w:rsid w:val="00AC0AE4"/>
    <w:rsid w:val="00AC117F"/>
    <w:rsid w:val="00AC14A7"/>
    <w:rsid w:val="00AC14D4"/>
    <w:rsid w:val="00AC166C"/>
    <w:rsid w:val="00AC1B40"/>
    <w:rsid w:val="00AC1CDC"/>
    <w:rsid w:val="00AC20A7"/>
    <w:rsid w:val="00AC299D"/>
    <w:rsid w:val="00AC2D5E"/>
    <w:rsid w:val="00AC2D8B"/>
    <w:rsid w:val="00AC3A5F"/>
    <w:rsid w:val="00AC3D10"/>
    <w:rsid w:val="00AC418F"/>
    <w:rsid w:val="00AC450E"/>
    <w:rsid w:val="00AC479C"/>
    <w:rsid w:val="00AC47D1"/>
    <w:rsid w:val="00AC4951"/>
    <w:rsid w:val="00AC5034"/>
    <w:rsid w:val="00AC552C"/>
    <w:rsid w:val="00AC56D0"/>
    <w:rsid w:val="00AC5B95"/>
    <w:rsid w:val="00AC5DD1"/>
    <w:rsid w:val="00AC5EE1"/>
    <w:rsid w:val="00AC6794"/>
    <w:rsid w:val="00AC6B79"/>
    <w:rsid w:val="00AC7234"/>
    <w:rsid w:val="00AC78D4"/>
    <w:rsid w:val="00AC7AA2"/>
    <w:rsid w:val="00AC7F17"/>
    <w:rsid w:val="00AD0103"/>
    <w:rsid w:val="00AD01B1"/>
    <w:rsid w:val="00AD02C8"/>
    <w:rsid w:val="00AD0524"/>
    <w:rsid w:val="00AD0655"/>
    <w:rsid w:val="00AD098D"/>
    <w:rsid w:val="00AD0B1C"/>
    <w:rsid w:val="00AD0F09"/>
    <w:rsid w:val="00AD10C0"/>
    <w:rsid w:val="00AD16DE"/>
    <w:rsid w:val="00AD194A"/>
    <w:rsid w:val="00AD2399"/>
    <w:rsid w:val="00AD3F24"/>
    <w:rsid w:val="00AD3F8C"/>
    <w:rsid w:val="00AD431D"/>
    <w:rsid w:val="00AD464E"/>
    <w:rsid w:val="00AD4788"/>
    <w:rsid w:val="00AD480F"/>
    <w:rsid w:val="00AD4A2F"/>
    <w:rsid w:val="00AD4CB4"/>
    <w:rsid w:val="00AD4FB0"/>
    <w:rsid w:val="00AD507E"/>
    <w:rsid w:val="00AD5261"/>
    <w:rsid w:val="00AD537D"/>
    <w:rsid w:val="00AD58D3"/>
    <w:rsid w:val="00AD5D99"/>
    <w:rsid w:val="00AD73D8"/>
    <w:rsid w:val="00AD74DA"/>
    <w:rsid w:val="00AD7BCC"/>
    <w:rsid w:val="00AE0303"/>
    <w:rsid w:val="00AE0726"/>
    <w:rsid w:val="00AE096E"/>
    <w:rsid w:val="00AE0B09"/>
    <w:rsid w:val="00AE0F34"/>
    <w:rsid w:val="00AE16FA"/>
    <w:rsid w:val="00AE1C7A"/>
    <w:rsid w:val="00AE1CF9"/>
    <w:rsid w:val="00AE1E73"/>
    <w:rsid w:val="00AE24A9"/>
    <w:rsid w:val="00AE2DE0"/>
    <w:rsid w:val="00AE334B"/>
    <w:rsid w:val="00AE35C0"/>
    <w:rsid w:val="00AE363A"/>
    <w:rsid w:val="00AE3A59"/>
    <w:rsid w:val="00AE3E99"/>
    <w:rsid w:val="00AE4298"/>
    <w:rsid w:val="00AE43F6"/>
    <w:rsid w:val="00AE453D"/>
    <w:rsid w:val="00AE4774"/>
    <w:rsid w:val="00AE5076"/>
    <w:rsid w:val="00AE519B"/>
    <w:rsid w:val="00AE5307"/>
    <w:rsid w:val="00AE55DF"/>
    <w:rsid w:val="00AE588F"/>
    <w:rsid w:val="00AE5AC9"/>
    <w:rsid w:val="00AE731C"/>
    <w:rsid w:val="00AE7D55"/>
    <w:rsid w:val="00AF00EC"/>
    <w:rsid w:val="00AF03E9"/>
    <w:rsid w:val="00AF041F"/>
    <w:rsid w:val="00AF126D"/>
    <w:rsid w:val="00AF1390"/>
    <w:rsid w:val="00AF2048"/>
    <w:rsid w:val="00AF2BDD"/>
    <w:rsid w:val="00AF3621"/>
    <w:rsid w:val="00AF37CE"/>
    <w:rsid w:val="00AF39E6"/>
    <w:rsid w:val="00AF3EBC"/>
    <w:rsid w:val="00AF4223"/>
    <w:rsid w:val="00AF42E1"/>
    <w:rsid w:val="00AF4BDE"/>
    <w:rsid w:val="00AF4EA4"/>
    <w:rsid w:val="00AF50D0"/>
    <w:rsid w:val="00AF541B"/>
    <w:rsid w:val="00AF5535"/>
    <w:rsid w:val="00AF5E61"/>
    <w:rsid w:val="00AF63BF"/>
    <w:rsid w:val="00AF63D8"/>
    <w:rsid w:val="00AF68B0"/>
    <w:rsid w:val="00AF6B68"/>
    <w:rsid w:val="00AF6BC6"/>
    <w:rsid w:val="00AF70D9"/>
    <w:rsid w:val="00AF7664"/>
    <w:rsid w:val="00AF7A57"/>
    <w:rsid w:val="00B004C5"/>
    <w:rsid w:val="00B0097E"/>
    <w:rsid w:val="00B00C20"/>
    <w:rsid w:val="00B00C29"/>
    <w:rsid w:val="00B00C67"/>
    <w:rsid w:val="00B014D5"/>
    <w:rsid w:val="00B018DC"/>
    <w:rsid w:val="00B02295"/>
    <w:rsid w:val="00B0259C"/>
    <w:rsid w:val="00B02744"/>
    <w:rsid w:val="00B0294E"/>
    <w:rsid w:val="00B02955"/>
    <w:rsid w:val="00B02EB3"/>
    <w:rsid w:val="00B03414"/>
    <w:rsid w:val="00B034CA"/>
    <w:rsid w:val="00B03CE5"/>
    <w:rsid w:val="00B04118"/>
    <w:rsid w:val="00B04286"/>
    <w:rsid w:val="00B0476D"/>
    <w:rsid w:val="00B04939"/>
    <w:rsid w:val="00B05300"/>
    <w:rsid w:val="00B0560F"/>
    <w:rsid w:val="00B0589C"/>
    <w:rsid w:val="00B05F2C"/>
    <w:rsid w:val="00B0685B"/>
    <w:rsid w:val="00B06A3D"/>
    <w:rsid w:val="00B06BB9"/>
    <w:rsid w:val="00B06D1A"/>
    <w:rsid w:val="00B0728D"/>
    <w:rsid w:val="00B07578"/>
    <w:rsid w:val="00B077BC"/>
    <w:rsid w:val="00B07A1F"/>
    <w:rsid w:val="00B07A5F"/>
    <w:rsid w:val="00B07AEF"/>
    <w:rsid w:val="00B07F38"/>
    <w:rsid w:val="00B07FB7"/>
    <w:rsid w:val="00B101B9"/>
    <w:rsid w:val="00B10540"/>
    <w:rsid w:val="00B10585"/>
    <w:rsid w:val="00B10707"/>
    <w:rsid w:val="00B10D0B"/>
    <w:rsid w:val="00B115E5"/>
    <w:rsid w:val="00B124B3"/>
    <w:rsid w:val="00B12782"/>
    <w:rsid w:val="00B12DFD"/>
    <w:rsid w:val="00B1325F"/>
    <w:rsid w:val="00B13A63"/>
    <w:rsid w:val="00B13BC3"/>
    <w:rsid w:val="00B13F7A"/>
    <w:rsid w:val="00B1437D"/>
    <w:rsid w:val="00B14A80"/>
    <w:rsid w:val="00B14E47"/>
    <w:rsid w:val="00B16116"/>
    <w:rsid w:val="00B172F8"/>
    <w:rsid w:val="00B17484"/>
    <w:rsid w:val="00B17C93"/>
    <w:rsid w:val="00B17F93"/>
    <w:rsid w:val="00B200B2"/>
    <w:rsid w:val="00B20608"/>
    <w:rsid w:val="00B20C7C"/>
    <w:rsid w:val="00B21309"/>
    <w:rsid w:val="00B217A7"/>
    <w:rsid w:val="00B21989"/>
    <w:rsid w:val="00B21DA4"/>
    <w:rsid w:val="00B21ED4"/>
    <w:rsid w:val="00B220F1"/>
    <w:rsid w:val="00B223E4"/>
    <w:rsid w:val="00B22525"/>
    <w:rsid w:val="00B2268C"/>
    <w:rsid w:val="00B22A39"/>
    <w:rsid w:val="00B2308C"/>
    <w:rsid w:val="00B24092"/>
    <w:rsid w:val="00B249D7"/>
    <w:rsid w:val="00B251B1"/>
    <w:rsid w:val="00B25B4F"/>
    <w:rsid w:val="00B25B87"/>
    <w:rsid w:val="00B26220"/>
    <w:rsid w:val="00B262E8"/>
    <w:rsid w:val="00B263A2"/>
    <w:rsid w:val="00B26BBE"/>
    <w:rsid w:val="00B27251"/>
    <w:rsid w:val="00B273CA"/>
    <w:rsid w:val="00B2766D"/>
    <w:rsid w:val="00B27A54"/>
    <w:rsid w:val="00B27BFA"/>
    <w:rsid w:val="00B30341"/>
    <w:rsid w:val="00B309E3"/>
    <w:rsid w:val="00B30C1A"/>
    <w:rsid w:val="00B316CF"/>
    <w:rsid w:val="00B329DC"/>
    <w:rsid w:val="00B32C5F"/>
    <w:rsid w:val="00B330C9"/>
    <w:rsid w:val="00B332E0"/>
    <w:rsid w:val="00B33E11"/>
    <w:rsid w:val="00B34158"/>
    <w:rsid w:val="00B342DD"/>
    <w:rsid w:val="00B343CE"/>
    <w:rsid w:val="00B345DC"/>
    <w:rsid w:val="00B348DA"/>
    <w:rsid w:val="00B34B40"/>
    <w:rsid w:val="00B34D0B"/>
    <w:rsid w:val="00B34DD4"/>
    <w:rsid w:val="00B350C8"/>
    <w:rsid w:val="00B353C6"/>
    <w:rsid w:val="00B35A45"/>
    <w:rsid w:val="00B35B6E"/>
    <w:rsid w:val="00B3658B"/>
    <w:rsid w:val="00B3695D"/>
    <w:rsid w:val="00B36A2F"/>
    <w:rsid w:val="00B36E0A"/>
    <w:rsid w:val="00B37707"/>
    <w:rsid w:val="00B37CFD"/>
    <w:rsid w:val="00B40314"/>
    <w:rsid w:val="00B412D5"/>
    <w:rsid w:val="00B4169D"/>
    <w:rsid w:val="00B417B5"/>
    <w:rsid w:val="00B41A42"/>
    <w:rsid w:val="00B41BAB"/>
    <w:rsid w:val="00B42050"/>
    <w:rsid w:val="00B424A5"/>
    <w:rsid w:val="00B42AEA"/>
    <w:rsid w:val="00B42CD1"/>
    <w:rsid w:val="00B430DD"/>
    <w:rsid w:val="00B431FE"/>
    <w:rsid w:val="00B432B6"/>
    <w:rsid w:val="00B433CA"/>
    <w:rsid w:val="00B43B52"/>
    <w:rsid w:val="00B44549"/>
    <w:rsid w:val="00B44AF4"/>
    <w:rsid w:val="00B44F9F"/>
    <w:rsid w:val="00B4566A"/>
    <w:rsid w:val="00B45AE5"/>
    <w:rsid w:val="00B460DF"/>
    <w:rsid w:val="00B467FB"/>
    <w:rsid w:val="00B46AB3"/>
    <w:rsid w:val="00B47755"/>
    <w:rsid w:val="00B47DAB"/>
    <w:rsid w:val="00B47FD8"/>
    <w:rsid w:val="00B50430"/>
    <w:rsid w:val="00B50A94"/>
    <w:rsid w:val="00B50F7D"/>
    <w:rsid w:val="00B5131F"/>
    <w:rsid w:val="00B51909"/>
    <w:rsid w:val="00B51A3B"/>
    <w:rsid w:val="00B522C6"/>
    <w:rsid w:val="00B52FAB"/>
    <w:rsid w:val="00B52FC6"/>
    <w:rsid w:val="00B5372C"/>
    <w:rsid w:val="00B5450A"/>
    <w:rsid w:val="00B546BF"/>
    <w:rsid w:val="00B54943"/>
    <w:rsid w:val="00B54E9D"/>
    <w:rsid w:val="00B54F10"/>
    <w:rsid w:val="00B5512F"/>
    <w:rsid w:val="00B5533C"/>
    <w:rsid w:val="00B554E9"/>
    <w:rsid w:val="00B558F8"/>
    <w:rsid w:val="00B569D8"/>
    <w:rsid w:val="00B56C0D"/>
    <w:rsid w:val="00B56DE3"/>
    <w:rsid w:val="00B57112"/>
    <w:rsid w:val="00B572B3"/>
    <w:rsid w:val="00B57D8E"/>
    <w:rsid w:val="00B6019B"/>
    <w:rsid w:val="00B60594"/>
    <w:rsid w:val="00B60B39"/>
    <w:rsid w:val="00B61251"/>
    <w:rsid w:val="00B61348"/>
    <w:rsid w:val="00B613F5"/>
    <w:rsid w:val="00B616D8"/>
    <w:rsid w:val="00B621DA"/>
    <w:rsid w:val="00B62E92"/>
    <w:rsid w:val="00B63090"/>
    <w:rsid w:val="00B630E3"/>
    <w:rsid w:val="00B632AA"/>
    <w:rsid w:val="00B63363"/>
    <w:rsid w:val="00B6341B"/>
    <w:rsid w:val="00B63C2B"/>
    <w:rsid w:val="00B643F3"/>
    <w:rsid w:val="00B64756"/>
    <w:rsid w:val="00B6488C"/>
    <w:rsid w:val="00B64C5F"/>
    <w:rsid w:val="00B65132"/>
    <w:rsid w:val="00B657C1"/>
    <w:rsid w:val="00B65F2D"/>
    <w:rsid w:val="00B65F92"/>
    <w:rsid w:val="00B66125"/>
    <w:rsid w:val="00B66C93"/>
    <w:rsid w:val="00B67979"/>
    <w:rsid w:val="00B67AC5"/>
    <w:rsid w:val="00B67C54"/>
    <w:rsid w:val="00B7014E"/>
    <w:rsid w:val="00B70347"/>
    <w:rsid w:val="00B704AB"/>
    <w:rsid w:val="00B70502"/>
    <w:rsid w:val="00B706CA"/>
    <w:rsid w:val="00B712B1"/>
    <w:rsid w:val="00B7143A"/>
    <w:rsid w:val="00B716CD"/>
    <w:rsid w:val="00B7178E"/>
    <w:rsid w:val="00B7186B"/>
    <w:rsid w:val="00B71985"/>
    <w:rsid w:val="00B72240"/>
    <w:rsid w:val="00B72673"/>
    <w:rsid w:val="00B72BCC"/>
    <w:rsid w:val="00B73EA3"/>
    <w:rsid w:val="00B74243"/>
    <w:rsid w:val="00B742D5"/>
    <w:rsid w:val="00B746BA"/>
    <w:rsid w:val="00B751BF"/>
    <w:rsid w:val="00B7520F"/>
    <w:rsid w:val="00B75456"/>
    <w:rsid w:val="00B7551A"/>
    <w:rsid w:val="00B75571"/>
    <w:rsid w:val="00B756E0"/>
    <w:rsid w:val="00B756F2"/>
    <w:rsid w:val="00B76BD8"/>
    <w:rsid w:val="00B76C10"/>
    <w:rsid w:val="00B7751C"/>
    <w:rsid w:val="00B778B6"/>
    <w:rsid w:val="00B800ED"/>
    <w:rsid w:val="00B80915"/>
    <w:rsid w:val="00B809E7"/>
    <w:rsid w:val="00B80ADD"/>
    <w:rsid w:val="00B81930"/>
    <w:rsid w:val="00B81C0A"/>
    <w:rsid w:val="00B81C0C"/>
    <w:rsid w:val="00B821E7"/>
    <w:rsid w:val="00B82F98"/>
    <w:rsid w:val="00B838B8"/>
    <w:rsid w:val="00B83925"/>
    <w:rsid w:val="00B83B35"/>
    <w:rsid w:val="00B83C6F"/>
    <w:rsid w:val="00B83E22"/>
    <w:rsid w:val="00B83F41"/>
    <w:rsid w:val="00B84A46"/>
    <w:rsid w:val="00B84A50"/>
    <w:rsid w:val="00B85348"/>
    <w:rsid w:val="00B85583"/>
    <w:rsid w:val="00B855C3"/>
    <w:rsid w:val="00B859B9"/>
    <w:rsid w:val="00B875EB"/>
    <w:rsid w:val="00B8780F"/>
    <w:rsid w:val="00B900F9"/>
    <w:rsid w:val="00B9014B"/>
    <w:rsid w:val="00B904CF"/>
    <w:rsid w:val="00B91111"/>
    <w:rsid w:val="00B9131E"/>
    <w:rsid w:val="00B92115"/>
    <w:rsid w:val="00B92495"/>
    <w:rsid w:val="00B928A8"/>
    <w:rsid w:val="00B92D35"/>
    <w:rsid w:val="00B93475"/>
    <w:rsid w:val="00B937E6"/>
    <w:rsid w:val="00B93E00"/>
    <w:rsid w:val="00B951FA"/>
    <w:rsid w:val="00B95445"/>
    <w:rsid w:val="00B954C7"/>
    <w:rsid w:val="00B95583"/>
    <w:rsid w:val="00B957EF"/>
    <w:rsid w:val="00B95C84"/>
    <w:rsid w:val="00B96178"/>
    <w:rsid w:val="00B963CA"/>
    <w:rsid w:val="00B965AB"/>
    <w:rsid w:val="00B96AC3"/>
    <w:rsid w:val="00B970FA"/>
    <w:rsid w:val="00B97325"/>
    <w:rsid w:val="00B97362"/>
    <w:rsid w:val="00B97388"/>
    <w:rsid w:val="00B97959"/>
    <w:rsid w:val="00BA0AB4"/>
    <w:rsid w:val="00BA1318"/>
    <w:rsid w:val="00BA1659"/>
    <w:rsid w:val="00BA19EB"/>
    <w:rsid w:val="00BA1AA6"/>
    <w:rsid w:val="00BA25B5"/>
    <w:rsid w:val="00BA27C2"/>
    <w:rsid w:val="00BA29C4"/>
    <w:rsid w:val="00BA2F76"/>
    <w:rsid w:val="00BA34A7"/>
    <w:rsid w:val="00BA3D1C"/>
    <w:rsid w:val="00BA42A3"/>
    <w:rsid w:val="00BA44B1"/>
    <w:rsid w:val="00BA4B22"/>
    <w:rsid w:val="00BA4D61"/>
    <w:rsid w:val="00BA5282"/>
    <w:rsid w:val="00BA5320"/>
    <w:rsid w:val="00BA58AD"/>
    <w:rsid w:val="00BA58B5"/>
    <w:rsid w:val="00BA5B4B"/>
    <w:rsid w:val="00BA5D06"/>
    <w:rsid w:val="00BA5E5E"/>
    <w:rsid w:val="00BA6166"/>
    <w:rsid w:val="00BA64A7"/>
    <w:rsid w:val="00BA6577"/>
    <w:rsid w:val="00BA7311"/>
    <w:rsid w:val="00BA731C"/>
    <w:rsid w:val="00BA7776"/>
    <w:rsid w:val="00BA7DB0"/>
    <w:rsid w:val="00BB0065"/>
    <w:rsid w:val="00BB096F"/>
    <w:rsid w:val="00BB0B03"/>
    <w:rsid w:val="00BB0D87"/>
    <w:rsid w:val="00BB0D88"/>
    <w:rsid w:val="00BB0E46"/>
    <w:rsid w:val="00BB1448"/>
    <w:rsid w:val="00BB1752"/>
    <w:rsid w:val="00BB1F95"/>
    <w:rsid w:val="00BB2307"/>
    <w:rsid w:val="00BB2870"/>
    <w:rsid w:val="00BB2C01"/>
    <w:rsid w:val="00BB32AD"/>
    <w:rsid w:val="00BB343B"/>
    <w:rsid w:val="00BB3A8D"/>
    <w:rsid w:val="00BB3D79"/>
    <w:rsid w:val="00BB4580"/>
    <w:rsid w:val="00BB50E0"/>
    <w:rsid w:val="00BB514D"/>
    <w:rsid w:val="00BB5695"/>
    <w:rsid w:val="00BB60DD"/>
    <w:rsid w:val="00BB62BD"/>
    <w:rsid w:val="00BB6761"/>
    <w:rsid w:val="00BB6B9E"/>
    <w:rsid w:val="00BB6C2D"/>
    <w:rsid w:val="00BC039E"/>
    <w:rsid w:val="00BC0EB4"/>
    <w:rsid w:val="00BC175D"/>
    <w:rsid w:val="00BC18DB"/>
    <w:rsid w:val="00BC1F2A"/>
    <w:rsid w:val="00BC2890"/>
    <w:rsid w:val="00BC28DC"/>
    <w:rsid w:val="00BC2DA2"/>
    <w:rsid w:val="00BC2E3F"/>
    <w:rsid w:val="00BC4AC1"/>
    <w:rsid w:val="00BC4BFC"/>
    <w:rsid w:val="00BC5A30"/>
    <w:rsid w:val="00BC61E1"/>
    <w:rsid w:val="00BC6726"/>
    <w:rsid w:val="00BC724A"/>
    <w:rsid w:val="00BC7507"/>
    <w:rsid w:val="00BC75CB"/>
    <w:rsid w:val="00BC7BF1"/>
    <w:rsid w:val="00BD0260"/>
    <w:rsid w:val="00BD03F6"/>
    <w:rsid w:val="00BD0A17"/>
    <w:rsid w:val="00BD0DA5"/>
    <w:rsid w:val="00BD1527"/>
    <w:rsid w:val="00BD1554"/>
    <w:rsid w:val="00BD1945"/>
    <w:rsid w:val="00BD1A03"/>
    <w:rsid w:val="00BD2540"/>
    <w:rsid w:val="00BD2BB6"/>
    <w:rsid w:val="00BD2E08"/>
    <w:rsid w:val="00BD342E"/>
    <w:rsid w:val="00BD3544"/>
    <w:rsid w:val="00BD4090"/>
    <w:rsid w:val="00BD40D7"/>
    <w:rsid w:val="00BD4AB5"/>
    <w:rsid w:val="00BD5618"/>
    <w:rsid w:val="00BD5976"/>
    <w:rsid w:val="00BD5BAA"/>
    <w:rsid w:val="00BD67ED"/>
    <w:rsid w:val="00BD6AB9"/>
    <w:rsid w:val="00BD6D0E"/>
    <w:rsid w:val="00BD7D61"/>
    <w:rsid w:val="00BE037D"/>
    <w:rsid w:val="00BE03AB"/>
    <w:rsid w:val="00BE05DB"/>
    <w:rsid w:val="00BE1397"/>
    <w:rsid w:val="00BE1778"/>
    <w:rsid w:val="00BE1EB8"/>
    <w:rsid w:val="00BE224A"/>
    <w:rsid w:val="00BE252E"/>
    <w:rsid w:val="00BE2725"/>
    <w:rsid w:val="00BE27A1"/>
    <w:rsid w:val="00BE306E"/>
    <w:rsid w:val="00BE3957"/>
    <w:rsid w:val="00BE3ABA"/>
    <w:rsid w:val="00BE3BA0"/>
    <w:rsid w:val="00BE3C9C"/>
    <w:rsid w:val="00BE3F9F"/>
    <w:rsid w:val="00BE467B"/>
    <w:rsid w:val="00BE4A73"/>
    <w:rsid w:val="00BE5325"/>
    <w:rsid w:val="00BE58E8"/>
    <w:rsid w:val="00BE598F"/>
    <w:rsid w:val="00BE6692"/>
    <w:rsid w:val="00BE68C7"/>
    <w:rsid w:val="00BE6A99"/>
    <w:rsid w:val="00BE6B85"/>
    <w:rsid w:val="00BE7565"/>
    <w:rsid w:val="00BE75EC"/>
    <w:rsid w:val="00BE7811"/>
    <w:rsid w:val="00BE7CC4"/>
    <w:rsid w:val="00BF0570"/>
    <w:rsid w:val="00BF07AD"/>
    <w:rsid w:val="00BF1175"/>
    <w:rsid w:val="00BF1270"/>
    <w:rsid w:val="00BF1698"/>
    <w:rsid w:val="00BF173D"/>
    <w:rsid w:val="00BF1947"/>
    <w:rsid w:val="00BF1B84"/>
    <w:rsid w:val="00BF1D31"/>
    <w:rsid w:val="00BF1EAF"/>
    <w:rsid w:val="00BF216E"/>
    <w:rsid w:val="00BF2B7E"/>
    <w:rsid w:val="00BF2D35"/>
    <w:rsid w:val="00BF2E2F"/>
    <w:rsid w:val="00BF2F82"/>
    <w:rsid w:val="00BF42F4"/>
    <w:rsid w:val="00BF4415"/>
    <w:rsid w:val="00BF4444"/>
    <w:rsid w:val="00BF46F0"/>
    <w:rsid w:val="00BF49B2"/>
    <w:rsid w:val="00BF4A5E"/>
    <w:rsid w:val="00BF4B41"/>
    <w:rsid w:val="00BF4B42"/>
    <w:rsid w:val="00BF5667"/>
    <w:rsid w:val="00BF5961"/>
    <w:rsid w:val="00BF62EE"/>
    <w:rsid w:val="00BF6B80"/>
    <w:rsid w:val="00BF6CFE"/>
    <w:rsid w:val="00BF7169"/>
    <w:rsid w:val="00C00306"/>
    <w:rsid w:val="00C00FEB"/>
    <w:rsid w:val="00C0183C"/>
    <w:rsid w:val="00C02578"/>
    <w:rsid w:val="00C02600"/>
    <w:rsid w:val="00C029EC"/>
    <w:rsid w:val="00C02CE4"/>
    <w:rsid w:val="00C02F92"/>
    <w:rsid w:val="00C031DA"/>
    <w:rsid w:val="00C038C2"/>
    <w:rsid w:val="00C0397C"/>
    <w:rsid w:val="00C03B81"/>
    <w:rsid w:val="00C03CE6"/>
    <w:rsid w:val="00C03CFE"/>
    <w:rsid w:val="00C03CFF"/>
    <w:rsid w:val="00C03EBD"/>
    <w:rsid w:val="00C0404E"/>
    <w:rsid w:val="00C04237"/>
    <w:rsid w:val="00C0453A"/>
    <w:rsid w:val="00C048EC"/>
    <w:rsid w:val="00C057C9"/>
    <w:rsid w:val="00C05EA2"/>
    <w:rsid w:val="00C06894"/>
    <w:rsid w:val="00C07567"/>
    <w:rsid w:val="00C07968"/>
    <w:rsid w:val="00C07E2A"/>
    <w:rsid w:val="00C10727"/>
    <w:rsid w:val="00C107D7"/>
    <w:rsid w:val="00C1151A"/>
    <w:rsid w:val="00C11F70"/>
    <w:rsid w:val="00C1224D"/>
    <w:rsid w:val="00C124AD"/>
    <w:rsid w:val="00C1262A"/>
    <w:rsid w:val="00C127BF"/>
    <w:rsid w:val="00C12E74"/>
    <w:rsid w:val="00C12F55"/>
    <w:rsid w:val="00C12FC6"/>
    <w:rsid w:val="00C139E4"/>
    <w:rsid w:val="00C13DFE"/>
    <w:rsid w:val="00C13E4B"/>
    <w:rsid w:val="00C141F6"/>
    <w:rsid w:val="00C14399"/>
    <w:rsid w:val="00C14B9E"/>
    <w:rsid w:val="00C14BE1"/>
    <w:rsid w:val="00C14CA1"/>
    <w:rsid w:val="00C14FAE"/>
    <w:rsid w:val="00C158BF"/>
    <w:rsid w:val="00C15C7A"/>
    <w:rsid w:val="00C15CFE"/>
    <w:rsid w:val="00C15D4C"/>
    <w:rsid w:val="00C169FA"/>
    <w:rsid w:val="00C176A2"/>
    <w:rsid w:val="00C176C4"/>
    <w:rsid w:val="00C1790E"/>
    <w:rsid w:val="00C17E59"/>
    <w:rsid w:val="00C20135"/>
    <w:rsid w:val="00C20253"/>
    <w:rsid w:val="00C2043C"/>
    <w:rsid w:val="00C2055B"/>
    <w:rsid w:val="00C20923"/>
    <w:rsid w:val="00C20B75"/>
    <w:rsid w:val="00C210B4"/>
    <w:rsid w:val="00C213C0"/>
    <w:rsid w:val="00C21A4D"/>
    <w:rsid w:val="00C21CF7"/>
    <w:rsid w:val="00C21ED4"/>
    <w:rsid w:val="00C226D5"/>
    <w:rsid w:val="00C22E01"/>
    <w:rsid w:val="00C23427"/>
    <w:rsid w:val="00C23718"/>
    <w:rsid w:val="00C23933"/>
    <w:rsid w:val="00C243AA"/>
    <w:rsid w:val="00C24463"/>
    <w:rsid w:val="00C250BE"/>
    <w:rsid w:val="00C251BE"/>
    <w:rsid w:val="00C251FB"/>
    <w:rsid w:val="00C2606B"/>
    <w:rsid w:val="00C26133"/>
    <w:rsid w:val="00C26B6A"/>
    <w:rsid w:val="00C26D22"/>
    <w:rsid w:val="00C26FC4"/>
    <w:rsid w:val="00C27001"/>
    <w:rsid w:val="00C27B8F"/>
    <w:rsid w:val="00C27C5C"/>
    <w:rsid w:val="00C308D9"/>
    <w:rsid w:val="00C30956"/>
    <w:rsid w:val="00C30993"/>
    <w:rsid w:val="00C30DAA"/>
    <w:rsid w:val="00C313A0"/>
    <w:rsid w:val="00C3169D"/>
    <w:rsid w:val="00C32421"/>
    <w:rsid w:val="00C32592"/>
    <w:rsid w:val="00C327E8"/>
    <w:rsid w:val="00C32C07"/>
    <w:rsid w:val="00C3356A"/>
    <w:rsid w:val="00C335EB"/>
    <w:rsid w:val="00C33970"/>
    <w:rsid w:val="00C33CEF"/>
    <w:rsid w:val="00C33EF7"/>
    <w:rsid w:val="00C34A57"/>
    <w:rsid w:val="00C34B08"/>
    <w:rsid w:val="00C34EA8"/>
    <w:rsid w:val="00C351A1"/>
    <w:rsid w:val="00C3627E"/>
    <w:rsid w:val="00C362FB"/>
    <w:rsid w:val="00C36FDE"/>
    <w:rsid w:val="00C37339"/>
    <w:rsid w:val="00C3766B"/>
    <w:rsid w:val="00C37848"/>
    <w:rsid w:val="00C37929"/>
    <w:rsid w:val="00C37AC2"/>
    <w:rsid w:val="00C37F2F"/>
    <w:rsid w:val="00C40840"/>
    <w:rsid w:val="00C4157A"/>
    <w:rsid w:val="00C4159C"/>
    <w:rsid w:val="00C41941"/>
    <w:rsid w:val="00C41C78"/>
    <w:rsid w:val="00C41D5C"/>
    <w:rsid w:val="00C42409"/>
    <w:rsid w:val="00C4244C"/>
    <w:rsid w:val="00C424D1"/>
    <w:rsid w:val="00C44277"/>
    <w:rsid w:val="00C445C8"/>
    <w:rsid w:val="00C44720"/>
    <w:rsid w:val="00C448BA"/>
    <w:rsid w:val="00C449AB"/>
    <w:rsid w:val="00C44FE0"/>
    <w:rsid w:val="00C451E6"/>
    <w:rsid w:val="00C45467"/>
    <w:rsid w:val="00C45571"/>
    <w:rsid w:val="00C4559A"/>
    <w:rsid w:val="00C45873"/>
    <w:rsid w:val="00C45E7A"/>
    <w:rsid w:val="00C4626D"/>
    <w:rsid w:val="00C463AD"/>
    <w:rsid w:val="00C469B2"/>
    <w:rsid w:val="00C469E8"/>
    <w:rsid w:val="00C474F8"/>
    <w:rsid w:val="00C476F8"/>
    <w:rsid w:val="00C47850"/>
    <w:rsid w:val="00C47899"/>
    <w:rsid w:val="00C478A1"/>
    <w:rsid w:val="00C479B8"/>
    <w:rsid w:val="00C50790"/>
    <w:rsid w:val="00C509E2"/>
    <w:rsid w:val="00C50E8A"/>
    <w:rsid w:val="00C51077"/>
    <w:rsid w:val="00C513F0"/>
    <w:rsid w:val="00C517EF"/>
    <w:rsid w:val="00C52500"/>
    <w:rsid w:val="00C527A1"/>
    <w:rsid w:val="00C52FD7"/>
    <w:rsid w:val="00C532DF"/>
    <w:rsid w:val="00C53A28"/>
    <w:rsid w:val="00C53D19"/>
    <w:rsid w:val="00C548FC"/>
    <w:rsid w:val="00C54C46"/>
    <w:rsid w:val="00C54E4E"/>
    <w:rsid w:val="00C54F33"/>
    <w:rsid w:val="00C5501C"/>
    <w:rsid w:val="00C55430"/>
    <w:rsid w:val="00C5585A"/>
    <w:rsid w:val="00C55BFA"/>
    <w:rsid w:val="00C55D35"/>
    <w:rsid w:val="00C562A0"/>
    <w:rsid w:val="00C5678C"/>
    <w:rsid w:val="00C5682E"/>
    <w:rsid w:val="00C5689E"/>
    <w:rsid w:val="00C569A6"/>
    <w:rsid w:val="00C56D78"/>
    <w:rsid w:val="00C57472"/>
    <w:rsid w:val="00C57614"/>
    <w:rsid w:val="00C57A5A"/>
    <w:rsid w:val="00C57BA0"/>
    <w:rsid w:val="00C600B8"/>
    <w:rsid w:val="00C6084E"/>
    <w:rsid w:val="00C609DE"/>
    <w:rsid w:val="00C615C9"/>
    <w:rsid w:val="00C6190A"/>
    <w:rsid w:val="00C61BAB"/>
    <w:rsid w:val="00C61BE3"/>
    <w:rsid w:val="00C61D5F"/>
    <w:rsid w:val="00C62560"/>
    <w:rsid w:val="00C62BB1"/>
    <w:rsid w:val="00C62C48"/>
    <w:rsid w:val="00C631D7"/>
    <w:rsid w:val="00C63363"/>
    <w:rsid w:val="00C635B6"/>
    <w:rsid w:val="00C635CA"/>
    <w:rsid w:val="00C6382C"/>
    <w:rsid w:val="00C63B06"/>
    <w:rsid w:val="00C64F62"/>
    <w:rsid w:val="00C651D8"/>
    <w:rsid w:val="00C65643"/>
    <w:rsid w:val="00C65A06"/>
    <w:rsid w:val="00C65F5E"/>
    <w:rsid w:val="00C65FB7"/>
    <w:rsid w:val="00C6647C"/>
    <w:rsid w:val="00C66603"/>
    <w:rsid w:val="00C66B30"/>
    <w:rsid w:val="00C67A33"/>
    <w:rsid w:val="00C7015F"/>
    <w:rsid w:val="00C70BB7"/>
    <w:rsid w:val="00C7172F"/>
    <w:rsid w:val="00C717D3"/>
    <w:rsid w:val="00C71A97"/>
    <w:rsid w:val="00C71AA6"/>
    <w:rsid w:val="00C71FC3"/>
    <w:rsid w:val="00C720C4"/>
    <w:rsid w:val="00C72A8D"/>
    <w:rsid w:val="00C73058"/>
    <w:rsid w:val="00C73059"/>
    <w:rsid w:val="00C73123"/>
    <w:rsid w:val="00C73EEF"/>
    <w:rsid w:val="00C7439D"/>
    <w:rsid w:val="00C74733"/>
    <w:rsid w:val="00C748A9"/>
    <w:rsid w:val="00C74B19"/>
    <w:rsid w:val="00C74DC5"/>
    <w:rsid w:val="00C753E4"/>
    <w:rsid w:val="00C75956"/>
    <w:rsid w:val="00C7666D"/>
    <w:rsid w:val="00C76CBC"/>
    <w:rsid w:val="00C7745B"/>
    <w:rsid w:val="00C802CB"/>
    <w:rsid w:val="00C80633"/>
    <w:rsid w:val="00C80F35"/>
    <w:rsid w:val="00C814F4"/>
    <w:rsid w:val="00C8220B"/>
    <w:rsid w:val="00C823C3"/>
    <w:rsid w:val="00C82545"/>
    <w:rsid w:val="00C82552"/>
    <w:rsid w:val="00C82768"/>
    <w:rsid w:val="00C82C29"/>
    <w:rsid w:val="00C834B3"/>
    <w:rsid w:val="00C83F09"/>
    <w:rsid w:val="00C83FD6"/>
    <w:rsid w:val="00C843BC"/>
    <w:rsid w:val="00C84432"/>
    <w:rsid w:val="00C84D44"/>
    <w:rsid w:val="00C85753"/>
    <w:rsid w:val="00C85ED4"/>
    <w:rsid w:val="00C85F3B"/>
    <w:rsid w:val="00C85FFC"/>
    <w:rsid w:val="00C8744F"/>
    <w:rsid w:val="00C875EF"/>
    <w:rsid w:val="00C904D8"/>
    <w:rsid w:val="00C904E3"/>
    <w:rsid w:val="00C908FF"/>
    <w:rsid w:val="00C915D5"/>
    <w:rsid w:val="00C9189E"/>
    <w:rsid w:val="00C919D0"/>
    <w:rsid w:val="00C91D42"/>
    <w:rsid w:val="00C9270F"/>
    <w:rsid w:val="00C9281C"/>
    <w:rsid w:val="00C929AC"/>
    <w:rsid w:val="00C92FD4"/>
    <w:rsid w:val="00C930AD"/>
    <w:rsid w:val="00C93478"/>
    <w:rsid w:val="00C93586"/>
    <w:rsid w:val="00C9362D"/>
    <w:rsid w:val="00C941B0"/>
    <w:rsid w:val="00C9445B"/>
    <w:rsid w:val="00C9487A"/>
    <w:rsid w:val="00C94934"/>
    <w:rsid w:val="00C94B79"/>
    <w:rsid w:val="00C94D66"/>
    <w:rsid w:val="00C950AF"/>
    <w:rsid w:val="00C95E9C"/>
    <w:rsid w:val="00C961A7"/>
    <w:rsid w:val="00C96A3D"/>
    <w:rsid w:val="00C96A6D"/>
    <w:rsid w:val="00C975F4"/>
    <w:rsid w:val="00CA017A"/>
    <w:rsid w:val="00CA041C"/>
    <w:rsid w:val="00CA09AE"/>
    <w:rsid w:val="00CA0ABB"/>
    <w:rsid w:val="00CA0CFE"/>
    <w:rsid w:val="00CA14BF"/>
    <w:rsid w:val="00CA19AE"/>
    <w:rsid w:val="00CA1C73"/>
    <w:rsid w:val="00CA3112"/>
    <w:rsid w:val="00CA3504"/>
    <w:rsid w:val="00CA3629"/>
    <w:rsid w:val="00CA3A10"/>
    <w:rsid w:val="00CA3A3A"/>
    <w:rsid w:val="00CA3A66"/>
    <w:rsid w:val="00CA4152"/>
    <w:rsid w:val="00CA4306"/>
    <w:rsid w:val="00CA50E6"/>
    <w:rsid w:val="00CA51FA"/>
    <w:rsid w:val="00CA53DE"/>
    <w:rsid w:val="00CA5789"/>
    <w:rsid w:val="00CA5AB9"/>
    <w:rsid w:val="00CA5FCC"/>
    <w:rsid w:val="00CA625A"/>
    <w:rsid w:val="00CA63AD"/>
    <w:rsid w:val="00CA6AB0"/>
    <w:rsid w:val="00CA6F80"/>
    <w:rsid w:val="00CA7356"/>
    <w:rsid w:val="00CA7E20"/>
    <w:rsid w:val="00CB022B"/>
    <w:rsid w:val="00CB072C"/>
    <w:rsid w:val="00CB0886"/>
    <w:rsid w:val="00CB1049"/>
    <w:rsid w:val="00CB1235"/>
    <w:rsid w:val="00CB181A"/>
    <w:rsid w:val="00CB189C"/>
    <w:rsid w:val="00CB1912"/>
    <w:rsid w:val="00CB1E9A"/>
    <w:rsid w:val="00CB2209"/>
    <w:rsid w:val="00CB26EB"/>
    <w:rsid w:val="00CB29D8"/>
    <w:rsid w:val="00CB2BE1"/>
    <w:rsid w:val="00CB2C66"/>
    <w:rsid w:val="00CB2F04"/>
    <w:rsid w:val="00CB2FE0"/>
    <w:rsid w:val="00CB3106"/>
    <w:rsid w:val="00CB33C1"/>
    <w:rsid w:val="00CB3B45"/>
    <w:rsid w:val="00CB3CB2"/>
    <w:rsid w:val="00CB3FDF"/>
    <w:rsid w:val="00CB45B1"/>
    <w:rsid w:val="00CB4AB1"/>
    <w:rsid w:val="00CB527F"/>
    <w:rsid w:val="00CB56FF"/>
    <w:rsid w:val="00CB5910"/>
    <w:rsid w:val="00CB596D"/>
    <w:rsid w:val="00CB5991"/>
    <w:rsid w:val="00CB6189"/>
    <w:rsid w:val="00CB65CD"/>
    <w:rsid w:val="00CB68F1"/>
    <w:rsid w:val="00CB6CD2"/>
    <w:rsid w:val="00CB7443"/>
    <w:rsid w:val="00CC057E"/>
    <w:rsid w:val="00CC06B7"/>
    <w:rsid w:val="00CC0C73"/>
    <w:rsid w:val="00CC1AEB"/>
    <w:rsid w:val="00CC200C"/>
    <w:rsid w:val="00CC217F"/>
    <w:rsid w:val="00CC2349"/>
    <w:rsid w:val="00CC2385"/>
    <w:rsid w:val="00CC3908"/>
    <w:rsid w:val="00CC3EBE"/>
    <w:rsid w:val="00CC4AC1"/>
    <w:rsid w:val="00CC4AFE"/>
    <w:rsid w:val="00CC4BAF"/>
    <w:rsid w:val="00CC4FE5"/>
    <w:rsid w:val="00CC5177"/>
    <w:rsid w:val="00CC69F5"/>
    <w:rsid w:val="00CC6A41"/>
    <w:rsid w:val="00CC6ACC"/>
    <w:rsid w:val="00CC6EAC"/>
    <w:rsid w:val="00CC7171"/>
    <w:rsid w:val="00CC75CE"/>
    <w:rsid w:val="00CC7E42"/>
    <w:rsid w:val="00CD03E3"/>
    <w:rsid w:val="00CD0987"/>
    <w:rsid w:val="00CD0F22"/>
    <w:rsid w:val="00CD1320"/>
    <w:rsid w:val="00CD1413"/>
    <w:rsid w:val="00CD14BE"/>
    <w:rsid w:val="00CD17AF"/>
    <w:rsid w:val="00CD2D4E"/>
    <w:rsid w:val="00CD3554"/>
    <w:rsid w:val="00CD4846"/>
    <w:rsid w:val="00CD4E80"/>
    <w:rsid w:val="00CD4FB1"/>
    <w:rsid w:val="00CD5715"/>
    <w:rsid w:val="00CD5B2D"/>
    <w:rsid w:val="00CD5E98"/>
    <w:rsid w:val="00CD613A"/>
    <w:rsid w:val="00CD6208"/>
    <w:rsid w:val="00CD668C"/>
    <w:rsid w:val="00CD6C0F"/>
    <w:rsid w:val="00CD7245"/>
    <w:rsid w:val="00CD7D20"/>
    <w:rsid w:val="00CD7F4A"/>
    <w:rsid w:val="00CE0476"/>
    <w:rsid w:val="00CE1024"/>
    <w:rsid w:val="00CE1AFF"/>
    <w:rsid w:val="00CE2422"/>
    <w:rsid w:val="00CE2537"/>
    <w:rsid w:val="00CE263C"/>
    <w:rsid w:val="00CE2642"/>
    <w:rsid w:val="00CE279C"/>
    <w:rsid w:val="00CE2986"/>
    <w:rsid w:val="00CE2D45"/>
    <w:rsid w:val="00CE2D88"/>
    <w:rsid w:val="00CE3C59"/>
    <w:rsid w:val="00CE3DDC"/>
    <w:rsid w:val="00CE3F24"/>
    <w:rsid w:val="00CE429E"/>
    <w:rsid w:val="00CE4AD8"/>
    <w:rsid w:val="00CE4E05"/>
    <w:rsid w:val="00CE5F72"/>
    <w:rsid w:val="00CE6344"/>
    <w:rsid w:val="00CE65CE"/>
    <w:rsid w:val="00CE6837"/>
    <w:rsid w:val="00CE6DBB"/>
    <w:rsid w:val="00CE717B"/>
    <w:rsid w:val="00CE7225"/>
    <w:rsid w:val="00CE7324"/>
    <w:rsid w:val="00CE7AA9"/>
    <w:rsid w:val="00CE7DD1"/>
    <w:rsid w:val="00CF1180"/>
    <w:rsid w:val="00CF241C"/>
    <w:rsid w:val="00CF2989"/>
    <w:rsid w:val="00CF2ADB"/>
    <w:rsid w:val="00CF2DB3"/>
    <w:rsid w:val="00CF2EF4"/>
    <w:rsid w:val="00CF2FB8"/>
    <w:rsid w:val="00CF322D"/>
    <w:rsid w:val="00CF3627"/>
    <w:rsid w:val="00CF3DE9"/>
    <w:rsid w:val="00CF3F01"/>
    <w:rsid w:val="00CF3F1C"/>
    <w:rsid w:val="00CF5041"/>
    <w:rsid w:val="00CF5699"/>
    <w:rsid w:val="00CF576D"/>
    <w:rsid w:val="00CF61A1"/>
    <w:rsid w:val="00CF61F8"/>
    <w:rsid w:val="00CF62C8"/>
    <w:rsid w:val="00CF65BD"/>
    <w:rsid w:val="00CF687B"/>
    <w:rsid w:val="00CF69A8"/>
    <w:rsid w:val="00CF6DD0"/>
    <w:rsid w:val="00CF6E95"/>
    <w:rsid w:val="00CF7CAC"/>
    <w:rsid w:val="00D0025F"/>
    <w:rsid w:val="00D002B9"/>
    <w:rsid w:val="00D002C4"/>
    <w:rsid w:val="00D00B7C"/>
    <w:rsid w:val="00D00D18"/>
    <w:rsid w:val="00D00E9C"/>
    <w:rsid w:val="00D01A62"/>
    <w:rsid w:val="00D01ABE"/>
    <w:rsid w:val="00D01E89"/>
    <w:rsid w:val="00D023A2"/>
    <w:rsid w:val="00D03C49"/>
    <w:rsid w:val="00D0401F"/>
    <w:rsid w:val="00D040F7"/>
    <w:rsid w:val="00D04533"/>
    <w:rsid w:val="00D0458D"/>
    <w:rsid w:val="00D049D4"/>
    <w:rsid w:val="00D05636"/>
    <w:rsid w:val="00D05663"/>
    <w:rsid w:val="00D058AA"/>
    <w:rsid w:val="00D0606E"/>
    <w:rsid w:val="00D0669A"/>
    <w:rsid w:val="00D0677B"/>
    <w:rsid w:val="00D100FA"/>
    <w:rsid w:val="00D104A3"/>
    <w:rsid w:val="00D10818"/>
    <w:rsid w:val="00D10927"/>
    <w:rsid w:val="00D10B0B"/>
    <w:rsid w:val="00D10D15"/>
    <w:rsid w:val="00D1163D"/>
    <w:rsid w:val="00D11686"/>
    <w:rsid w:val="00D11E4A"/>
    <w:rsid w:val="00D11EFF"/>
    <w:rsid w:val="00D12175"/>
    <w:rsid w:val="00D1294F"/>
    <w:rsid w:val="00D12F4E"/>
    <w:rsid w:val="00D13200"/>
    <w:rsid w:val="00D1348E"/>
    <w:rsid w:val="00D1363D"/>
    <w:rsid w:val="00D136DE"/>
    <w:rsid w:val="00D14AD0"/>
    <w:rsid w:val="00D14CD1"/>
    <w:rsid w:val="00D15561"/>
    <w:rsid w:val="00D160C2"/>
    <w:rsid w:val="00D16F44"/>
    <w:rsid w:val="00D172B3"/>
    <w:rsid w:val="00D17797"/>
    <w:rsid w:val="00D17C58"/>
    <w:rsid w:val="00D17CBA"/>
    <w:rsid w:val="00D20E94"/>
    <w:rsid w:val="00D210CE"/>
    <w:rsid w:val="00D21DFE"/>
    <w:rsid w:val="00D21F07"/>
    <w:rsid w:val="00D22099"/>
    <w:rsid w:val="00D2378D"/>
    <w:rsid w:val="00D2399C"/>
    <w:rsid w:val="00D23B12"/>
    <w:rsid w:val="00D2409A"/>
    <w:rsid w:val="00D241F6"/>
    <w:rsid w:val="00D24646"/>
    <w:rsid w:val="00D2482B"/>
    <w:rsid w:val="00D25204"/>
    <w:rsid w:val="00D2522A"/>
    <w:rsid w:val="00D25DBB"/>
    <w:rsid w:val="00D26E69"/>
    <w:rsid w:val="00D30381"/>
    <w:rsid w:val="00D307C4"/>
    <w:rsid w:val="00D31083"/>
    <w:rsid w:val="00D31174"/>
    <w:rsid w:val="00D31297"/>
    <w:rsid w:val="00D31AC8"/>
    <w:rsid w:val="00D31E8D"/>
    <w:rsid w:val="00D31F77"/>
    <w:rsid w:val="00D321CA"/>
    <w:rsid w:val="00D327D1"/>
    <w:rsid w:val="00D32899"/>
    <w:rsid w:val="00D32A49"/>
    <w:rsid w:val="00D33EAB"/>
    <w:rsid w:val="00D33F7B"/>
    <w:rsid w:val="00D34EEE"/>
    <w:rsid w:val="00D35024"/>
    <w:rsid w:val="00D35097"/>
    <w:rsid w:val="00D35592"/>
    <w:rsid w:val="00D355DF"/>
    <w:rsid w:val="00D35724"/>
    <w:rsid w:val="00D364E4"/>
    <w:rsid w:val="00D3658D"/>
    <w:rsid w:val="00D36682"/>
    <w:rsid w:val="00D36E30"/>
    <w:rsid w:val="00D3707C"/>
    <w:rsid w:val="00D370AB"/>
    <w:rsid w:val="00D37279"/>
    <w:rsid w:val="00D3741E"/>
    <w:rsid w:val="00D37560"/>
    <w:rsid w:val="00D37A8A"/>
    <w:rsid w:val="00D37EFA"/>
    <w:rsid w:val="00D4056C"/>
    <w:rsid w:val="00D4099B"/>
    <w:rsid w:val="00D409B7"/>
    <w:rsid w:val="00D409B8"/>
    <w:rsid w:val="00D41B7D"/>
    <w:rsid w:val="00D41FE4"/>
    <w:rsid w:val="00D423EB"/>
    <w:rsid w:val="00D4297F"/>
    <w:rsid w:val="00D435CD"/>
    <w:rsid w:val="00D435D6"/>
    <w:rsid w:val="00D437D9"/>
    <w:rsid w:val="00D439E1"/>
    <w:rsid w:val="00D44864"/>
    <w:rsid w:val="00D44A99"/>
    <w:rsid w:val="00D45401"/>
    <w:rsid w:val="00D45492"/>
    <w:rsid w:val="00D454D5"/>
    <w:rsid w:val="00D4567C"/>
    <w:rsid w:val="00D4575B"/>
    <w:rsid w:val="00D45874"/>
    <w:rsid w:val="00D45C37"/>
    <w:rsid w:val="00D45F79"/>
    <w:rsid w:val="00D462C2"/>
    <w:rsid w:val="00D4650B"/>
    <w:rsid w:val="00D46C85"/>
    <w:rsid w:val="00D47C1B"/>
    <w:rsid w:val="00D47D3D"/>
    <w:rsid w:val="00D504C7"/>
    <w:rsid w:val="00D51084"/>
    <w:rsid w:val="00D510EA"/>
    <w:rsid w:val="00D51297"/>
    <w:rsid w:val="00D51726"/>
    <w:rsid w:val="00D51871"/>
    <w:rsid w:val="00D51B00"/>
    <w:rsid w:val="00D5282B"/>
    <w:rsid w:val="00D528E9"/>
    <w:rsid w:val="00D52C47"/>
    <w:rsid w:val="00D53358"/>
    <w:rsid w:val="00D5358B"/>
    <w:rsid w:val="00D53AC6"/>
    <w:rsid w:val="00D53C14"/>
    <w:rsid w:val="00D53E33"/>
    <w:rsid w:val="00D542C5"/>
    <w:rsid w:val="00D54331"/>
    <w:rsid w:val="00D546C3"/>
    <w:rsid w:val="00D546F0"/>
    <w:rsid w:val="00D54FAB"/>
    <w:rsid w:val="00D55270"/>
    <w:rsid w:val="00D55505"/>
    <w:rsid w:val="00D56180"/>
    <w:rsid w:val="00D569E0"/>
    <w:rsid w:val="00D56D2F"/>
    <w:rsid w:val="00D56EDF"/>
    <w:rsid w:val="00D57799"/>
    <w:rsid w:val="00D57A19"/>
    <w:rsid w:val="00D57F95"/>
    <w:rsid w:val="00D600F8"/>
    <w:rsid w:val="00D602B2"/>
    <w:rsid w:val="00D60788"/>
    <w:rsid w:val="00D6081D"/>
    <w:rsid w:val="00D61111"/>
    <w:rsid w:val="00D611F3"/>
    <w:rsid w:val="00D61576"/>
    <w:rsid w:val="00D61B57"/>
    <w:rsid w:val="00D6262C"/>
    <w:rsid w:val="00D62815"/>
    <w:rsid w:val="00D6312E"/>
    <w:rsid w:val="00D632F6"/>
    <w:rsid w:val="00D63391"/>
    <w:rsid w:val="00D6340E"/>
    <w:rsid w:val="00D63413"/>
    <w:rsid w:val="00D6382E"/>
    <w:rsid w:val="00D64256"/>
    <w:rsid w:val="00D64589"/>
    <w:rsid w:val="00D651D9"/>
    <w:rsid w:val="00D65572"/>
    <w:rsid w:val="00D659AE"/>
    <w:rsid w:val="00D66693"/>
    <w:rsid w:val="00D667EB"/>
    <w:rsid w:val="00D667F2"/>
    <w:rsid w:val="00D67590"/>
    <w:rsid w:val="00D700FC"/>
    <w:rsid w:val="00D70673"/>
    <w:rsid w:val="00D7071F"/>
    <w:rsid w:val="00D7084B"/>
    <w:rsid w:val="00D70CD2"/>
    <w:rsid w:val="00D70FB6"/>
    <w:rsid w:val="00D713A6"/>
    <w:rsid w:val="00D7177A"/>
    <w:rsid w:val="00D71ADF"/>
    <w:rsid w:val="00D71F54"/>
    <w:rsid w:val="00D721C4"/>
    <w:rsid w:val="00D722C8"/>
    <w:rsid w:val="00D724A9"/>
    <w:rsid w:val="00D724B9"/>
    <w:rsid w:val="00D725D9"/>
    <w:rsid w:val="00D728B1"/>
    <w:rsid w:val="00D728DC"/>
    <w:rsid w:val="00D72C8E"/>
    <w:rsid w:val="00D7316B"/>
    <w:rsid w:val="00D731C2"/>
    <w:rsid w:val="00D73BA2"/>
    <w:rsid w:val="00D74B25"/>
    <w:rsid w:val="00D74B99"/>
    <w:rsid w:val="00D75194"/>
    <w:rsid w:val="00D759FB"/>
    <w:rsid w:val="00D75B1A"/>
    <w:rsid w:val="00D76118"/>
    <w:rsid w:val="00D762CD"/>
    <w:rsid w:val="00D7677D"/>
    <w:rsid w:val="00D76A0F"/>
    <w:rsid w:val="00D76A51"/>
    <w:rsid w:val="00D76DA7"/>
    <w:rsid w:val="00D77C6D"/>
    <w:rsid w:val="00D806A8"/>
    <w:rsid w:val="00D80820"/>
    <w:rsid w:val="00D8086D"/>
    <w:rsid w:val="00D80B59"/>
    <w:rsid w:val="00D80E43"/>
    <w:rsid w:val="00D81125"/>
    <w:rsid w:val="00D811A9"/>
    <w:rsid w:val="00D81EA2"/>
    <w:rsid w:val="00D83327"/>
    <w:rsid w:val="00D833A6"/>
    <w:rsid w:val="00D834D2"/>
    <w:rsid w:val="00D83B7E"/>
    <w:rsid w:val="00D83D37"/>
    <w:rsid w:val="00D840D7"/>
    <w:rsid w:val="00D85112"/>
    <w:rsid w:val="00D85132"/>
    <w:rsid w:val="00D8600F"/>
    <w:rsid w:val="00D86661"/>
    <w:rsid w:val="00D866CC"/>
    <w:rsid w:val="00D86A41"/>
    <w:rsid w:val="00D86AD1"/>
    <w:rsid w:val="00D87127"/>
    <w:rsid w:val="00D87405"/>
    <w:rsid w:val="00D875EB"/>
    <w:rsid w:val="00D87872"/>
    <w:rsid w:val="00D87B50"/>
    <w:rsid w:val="00D90339"/>
    <w:rsid w:val="00D905CA"/>
    <w:rsid w:val="00D906BC"/>
    <w:rsid w:val="00D91013"/>
    <w:rsid w:val="00D91AA1"/>
    <w:rsid w:val="00D9253C"/>
    <w:rsid w:val="00D933B2"/>
    <w:rsid w:val="00D93611"/>
    <w:rsid w:val="00D9440F"/>
    <w:rsid w:val="00D9446A"/>
    <w:rsid w:val="00D945BE"/>
    <w:rsid w:val="00D94721"/>
    <w:rsid w:val="00D949E5"/>
    <w:rsid w:val="00D94C27"/>
    <w:rsid w:val="00D94CAD"/>
    <w:rsid w:val="00D94D8A"/>
    <w:rsid w:val="00D95A47"/>
    <w:rsid w:val="00D96052"/>
    <w:rsid w:val="00D966B5"/>
    <w:rsid w:val="00D96874"/>
    <w:rsid w:val="00D96DEB"/>
    <w:rsid w:val="00D96E20"/>
    <w:rsid w:val="00D9709B"/>
    <w:rsid w:val="00D97330"/>
    <w:rsid w:val="00D973A3"/>
    <w:rsid w:val="00D9761C"/>
    <w:rsid w:val="00D97CD1"/>
    <w:rsid w:val="00DA0AED"/>
    <w:rsid w:val="00DA1537"/>
    <w:rsid w:val="00DA16E5"/>
    <w:rsid w:val="00DA1E5A"/>
    <w:rsid w:val="00DA20FC"/>
    <w:rsid w:val="00DA244E"/>
    <w:rsid w:val="00DA2993"/>
    <w:rsid w:val="00DA29E1"/>
    <w:rsid w:val="00DA3723"/>
    <w:rsid w:val="00DA379A"/>
    <w:rsid w:val="00DA3800"/>
    <w:rsid w:val="00DA3D12"/>
    <w:rsid w:val="00DA3F8E"/>
    <w:rsid w:val="00DA400F"/>
    <w:rsid w:val="00DA42DF"/>
    <w:rsid w:val="00DA470B"/>
    <w:rsid w:val="00DA49FF"/>
    <w:rsid w:val="00DA5004"/>
    <w:rsid w:val="00DA56DB"/>
    <w:rsid w:val="00DA58CD"/>
    <w:rsid w:val="00DA5DDD"/>
    <w:rsid w:val="00DA6235"/>
    <w:rsid w:val="00DA624F"/>
    <w:rsid w:val="00DA67D4"/>
    <w:rsid w:val="00DA6C24"/>
    <w:rsid w:val="00DA6F28"/>
    <w:rsid w:val="00DA72E6"/>
    <w:rsid w:val="00DA786E"/>
    <w:rsid w:val="00DA7A71"/>
    <w:rsid w:val="00DA7C2F"/>
    <w:rsid w:val="00DB0154"/>
    <w:rsid w:val="00DB0ACA"/>
    <w:rsid w:val="00DB0AE4"/>
    <w:rsid w:val="00DB15FA"/>
    <w:rsid w:val="00DB1791"/>
    <w:rsid w:val="00DB17E8"/>
    <w:rsid w:val="00DB25CB"/>
    <w:rsid w:val="00DB2B46"/>
    <w:rsid w:val="00DB2BBF"/>
    <w:rsid w:val="00DB3227"/>
    <w:rsid w:val="00DB3845"/>
    <w:rsid w:val="00DB3CC8"/>
    <w:rsid w:val="00DB4011"/>
    <w:rsid w:val="00DB4278"/>
    <w:rsid w:val="00DB4AAB"/>
    <w:rsid w:val="00DB4CFB"/>
    <w:rsid w:val="00DB4FF5"/>
    <w:rsid w:val="00DB53EE"/>
    <w:rsid w:val="00DB53F6"/>
    <w:rsid w:val="00DB5BC8"/>
    <w:rsid w:val="00DB5FBE"/>
    <w:rsid w:val="00DB69D5"/>
    <w:rsid w:val="00DB6AF7"/>
    <w:rsid w:val="00DB6B13"/>
    <w:rsid w:val="00DB6E3B"/>
    <w:rsid w:val="00DB71DE"/>
    <w:rsid w:val="00DB7478"/>
    <w:rsid w:val="00DC00D6"/>
    <w:rsid w:val="00DC0122"/>
    <w:rsid w:val="00DC0784"/>
    <w:rsid w:val="00DC07BD"/>
    <w:rsid w:val="00DC29AB"/>
    <w:rsid w:val="00DC29E5"/>
    <w:rsid w:val="00DC2A7D"/>
    <w:rsid w:val="00DC2DA0"/>
    <w:rsid w:val="00DC332B"/>
    <w:rsid w:val="00DC3F44"/>
    <w:rsid w:val="00DC407F"/>
    <w:rsid w:val="00DC41CC"/>
    <w:rsid w:val="00DC5476"/>
    <w:rsid w:val="00DC54D7"/>
    <w:rsid w:val="00DC622F"/>
    <w:rsid w:val="00DC6B6E"/>
    <w:rsid w:val="00DC6F11"/>
    <w:rsid w:val="00DC706D"/>
    <w:rsid w:val="00DC71A7"/>
    <w:rsid w:val="00DC7665"/>
    <w:rsid w:val="00DC7B5B"/>
    <w:rsid w:val="00DC7BBF"/>
    <w:rsid w:val="00DD03A1"/>
    <w:rsid w:val="00DD05DD"/>
    <w:rsid w:val="00DD105C"/>
    <w:rsid w:val="00DD1139"/>
    <w:rsid w:val="00DD1240"/>
    <w:rsid w:val="00DD2AA2"/>
    <w:rsid w:val="00DD2F7E"/>
    <w:rsid w:val="00DD3310"/>
    <w:rsid w:val="00DD3445"/>
    <w:rsid w:val="00DD3521"/>
    <w:rsid w:val="00DD35AB"/>
    <w:rsid w:val="00DD39BE"/>
    <w:rsid w:val="00DD3A1B"/>
    <w:rsid w:val="00DD4058"/>
    <w:rsid w:val="00DD41E3"/>
    <w:rsid w:val="00DD53D1"/>
    <w:rsid w:val="00DD5790"/>
    <w:rsid w:val="00DD57E2"/>
    <w:rsid w:val="00DD5C0F"/>
    <w:rsid w:val="00DD67D5"/>
    <w:rsid w:val="00DD6907"/>
    <w:rsid w:val="00DD6A79"/>
    <w:rsid w:val="00DD6BEA"/>
    <w:rsid w:val="00DD6BFD"/>
    <w:rsid w:val="00DD6DF7"/>
    <w:rsid w:val="00DD72AE"/>
    <w:rsid w:val="00DD7508"/>
    <w:rsid w:val="00DD750D"/>
    <w:rsid w:val="00DD7E44"/>
    <w:rsid w:val="00DD7E57"/>
    <w:rsid w:val="00DE02BA"/>
    <w:rsid w:val="00DE04E4"/>
    <w:rsid w:val="00DE06A8"/>
    <w:rsid w:val="00DE07DC"/>
    <w:rsid w:val="00DE0EFB"/>
    <w:rsid w:val="00DE107E"/>
    <w:rsid w:val="00DE1737"/>
    <w:rsid w:val="00DE24B2"/>
    <w:rsid w:val="00DE34BB"/>
    <w:rsid w:val="00DE35CC"/>
    <w:rsid w:val="00DE36B2"/>
    <w:rsid w:val="00DE38C7"/>
    <w:rsid w:val="00DE3B0E"/>
    <w:rsid w:val="00DE3C99"/>
    <w:rsid w:val="00DE4318"/>
    <w:rsid w:val="00DE567D"/>
    <w:rsid w:val="00DE5EEF"/>
    <w:rsid w:val="00DE6C22"/>
    <w:rsid w:val="00DE70ED"/>
    <w:rsid w:val="00DE7E4B"/>
    <w:rsid w:val="00DF05A1"/>
    <w:rsid w:val="00DF0AC4"/>
    <w:rsid w:val="00DF0B51"/>
    <w:rsid w:val="00DF0F6E"/>
    <w:rsid w:val="00DF1002"/>
    <w:rsid w:val="00DF1038"/>
    <w:rsid w:val="00DF1EFF"/>
    <w:rsid w:val="00DF1F06"/>
    <w:rsid w:val="00DF2822"/>
    <w:rsid w:val="00DF2A38"/>
    <w:rsid w:val="00DF349F"/>
    <w:rsid w:val="00DF35B0"/>
    <w:rsid w:val="00DF3816"/>
    <w:rsid w:val="00DF3F69"/>
    <w:rsid w:val="00DF4766"/>
    <w:rsid w:val="00DF4FB8"/>
    <w:rsid w:val="00DF50AD"/>
    <w:rsid w:val="00DF5216"/>
    <w:rsid w:val="00DF5BA3"/>
    <w:rsid w:val="00DF5BEC"/>
    <w:rsid w:val="00DF5DFE"/>
    <w:rsid w:val="00DF6159"/>
    <w:rsid w:val="00DF644A"/>
    <w:rsid w:val="00DF6B40"/>
    <w:rsid w:val="00DF7570"/>
    <w:rsid w:val="00DF75FA"/>
    <w:rsid w:val="00DF7EFF"/>
    <w:rsid w:val="00E00155"/>
    <w:rsid w:val="00E0051B"/>
    <w:rsid w:val="00E00C25"/>
    <w:rsid w:val="00E00E60"/>
    <w:rsid w:val="00E00EB3"/>
    <w:rsid w:val="00E0266C"/>
    <w:rsid w:val="00E035C0"/>
    <w:rsid w:val="00E0523C"/>
    <w:rsid w:val="00E05246"/>
    <w:rsid w:val="00E054FA"/>
    <w:rsid w:val="00E05B5C"/>
    <w:rsid w:val="00E062D2"/>
    <w:rsid w:val="00E06D85"/>
    <w:rsid w:val="00E06F10"/>
    <w:rsid w:val="00E07001"/>
    <w:rsid w:val="00E074AC"/>
    <w:rsid w:val="00E07690"/>
    <w:rsid w:val="00E07CA4"/>
    <w:rsid w:val="00E1025A"/>
    <w:rsid w:val="00E10541"/>
    <w:rsid w:val="00E109F2"/>
    <w:rsid w:val="00E10BF5"/>
    <w:rsid w:val="00E10D45"/>
    <w:rsid w:val="00E11162"/>
    <w:rsid w:val="00E11CC9"/>
    <w:rsid w:val="00E11D9A"/>
    <w:rsid w:val="00E12079"/>
    <w:rsid w:val="00E120AC"/>
    <w:rsid w:val="00E12D7E"/>
    <w:rsid w:val="00E12F46"/>
    <w:rsid w:val="00E13369"/>
    <w:rsid w:val="00E13397"/>
    <w:rsid w:val="00E13D17"/>
    <w:rsid w:val="00E13DB1"/>
    <w:rsid w:val="00E13DD2"/>
    <w:rsid w:val="00E1442A"/>
    <w:rsid w:val="00E144A7"/>
    <w:rsid w:val="00E14574"/>
    <w:rsid w:val="00E1477D"/>
    <w:rsid w:val="00E14C15"/>
    <w:rsid w:val="00E15325"/>
    <w:rsid w:val="00E153F4"/>
    <w:rsid w:val="00E164AE"/>
    <w:rsid w:val="00E16792"/>
    <w:rsid w:val="00E16A70"/>
    <w:rsid w:val="00E16EFF"/>
    <w:rsid w:val="00E16F96"/>
    <w:rsid w:val="00E17009"/>
    <w:rsid w:val="00E17569"/>
    <w:rsid w:val="00E177E1"/>
    <w:rsid w:val="00E179B9"/>
    <w:rsid w:val="00E17C08"/>
    <w:rsid w:val="00E17F9A"/>
    <w:rsid w:val="00E206DF"/>
    <w:rsid w:val="00E20833"/>
    <w:rsid w:val="00E208B7"/>
    <w:rsid w:val="00E20DA6"/>
    <w:rsid w:val="00E2104D"/>
    <w:rsid w:val="00E219CE"/>
    <w:rsid w:val="00E2217E"/>
    <w:rsid w:val="00E221FD"/>
    <w:rsid w:val="00E223AA"/>
    <w:rsid w:val="00E226A5"/>
    <w:rsid w:val="00E22AE9"/>
    <w:rsid w:val="00E230FD"/>
    <w:rsid w:val="00E235A9"/>
    <w:rsid w:val="00E23824"/>
    <w:rsid w:val="00E2539A"/>
    <w:rsid w:val="00E257CA"/>
    <w:rsid w:val="00E2644A"/>
    <w:rsid w:val="00E27011"/>
    <w:rsid w:val="00E27762"/>
    <w:rsid w:val="00E27879"/>
    <w:rsid w:val="00E27E57"/>
    <w:rsid w:val="00E30706"/>
    <w:rsid w:val="00E311BA"/>
    <w:rsid w:val="00E3142B"/>
    <w:rsid w:val="00E317E9"/>
    <w:rsid w:val="00E31FCC"/>
    <w:rsid w:val="00E33314"/>
    <w:rsid w:val="00E3356C"/>
    <w:rsid w:val="00E33EBD"/>
    <w:rsid w:val="00E3433D"/>
    <w:rsid w:val="00E34364"/>
    <w:rsid w:val="00E3440F"/>
    <w:rsid w:val="00E355C6"/>
    <w:rsid w:val="00E35A62"/>
    <w:rsid w:val="00E35E0F"/>
    <w:rsid w:val="00E35E63"/>
    <w:rsid w:val="00E36A96"/>
    <w:rsid w:val="00E37224"/>
    <w:rsid w:val="00E3748D"/>
    <w:rsid w:val="00E37921"/>
    <w:rsid w:val="00E37AE4"/>
    <w:rsid w:val="00E37C50"/>
    <w:rsid w:val="00E40C2D"/>
    <w:rsid w:val="00E410C6"/>
    <w:rsid w:val="00E415C7"/>
    <w:rsid w:val="00E417D3"/>
    <w:rsid w:val="00E41819"/>
    <w:rsid w:val="00E41869"/>
    <w:rsid w:val="00E4188F"/>
    <w:rsid w:val="00E4196E"/>
    <w:rsid w:val="00E41B3E"/>
    <w:rsid w:val="00E41B58"/>
    <w:rsid w:val="00E41E7C"/>
    <w:rsid w:val="00E421CA"/>
    <w:rsid w:val="00E422E4"/>
    <w:rsid w:val="00E423EB"/>
    <w:rsid w:val="00E424A3"/>
    <w:rsid w:val="00E42A27"/>
    <w:rsid w:val="00E42E76"/>
    <w:rsid w:val="00E43452"/>
    <w:rsid w:val="00E43716"/>
    <w:rsid w:val="00E43CCD"/>
    <w:rsid w:val="00E447CA"/>
    <w:rsid w:val="00E449A8"/>
    <w:rsid w:val="00E44E19"/>
    <w:rsid w:val="00E45219"/>
    <w:rsid w:val="00E45C76"/>
    <w:rsid w:val="00E45DB4"/>
    <w:rsid w:val="00E46277"/>
    <w:rsid w:val="00E4678B"/>
    <w:rsid w:val="00E46E64"/>
    <w:rsid w:val="00E47053"/>
    <w:rsid w:val="00E47AD2"/>
    <w:rsid w:val="00E50375"/>
    <w:rsid w:val="00E50878"/>
    <w:rsid w:val="00E509D8"/>
    <w:rsid w:val="00E50D34"/>
    <w:rsid w:val="00E51432"/>
    <w:rsid w:val="00E51574"/>
    <w:rsid w:val="00E51885"/>
    <w:rsid w:val="00E52006"/>
    <w:rsid w:val="00E52404"/>
    <w:rsid w:val="00E5325B"/>
    <w:rsid w:val="00E5376A"/>
    <w:rsid w:val="00E5433A"/>
    <w:rsid w:val="00E54468"/>
    <w:rsid w:val="00E546FB"/>
    <w:rsid w:val="00E54FBC"/>
    <w:rsid w:val="00E5636A"/>
    <w:rsid w:val="00E56B20"/>
    <w:rsid w:val="00E56FDB"/>
    <w:rsid w:val="00E57AB7"/>
    <w:rsid w:val="00E57DA3"/>
    <w:rsid w:val="00E60059"/>
    <w:rsid w:val="00E60575"/>
    <w:rsid w:val="00E60F50"/>
    <w:rsid w:val="00E60FD8"/>
    <w:rsid w:val="00E61039"/>
    <w:rsid w:val="00E6132D"/>
    <w:rsid w:val="00E61554"/>
    <w:rsid w:val="00E61A67"/>
    <w:rsid w:val="00E61B4B"/>
    <w:rsid w:val="00E61C5A"/>
    <w:rsid w:val="00E61E1E"/>
    <w:rsid w:val="00E61ED2"/>
    <w:rsid w:val="00E62DC4"/>
    <w:rsid w:val="00E62EA9"/>
    <w:rsid w:val="00E630F5"/>
    <w:rsid w:val="00E632F1"/>
    <w:rsid w:val="00E640D2"/>
    <w:rsid w:val="00E6466F"/>
    <w:rsid w:val="00E646D6"/>
    <w:rsid w:val="00E648A3"/>
    <w:rsid w:val="00E64AD1"/>
    <w:rsid w:val="00E64CA2"/>
    <w:rsid w:val="00E64CB4"/>
    <w:rsid w:val="00E64F92"/>
    <w:rsid w:val="00E65FBE"/>
    <w:rsid w:val="00E65FF9"/>
    <w:rsid w:val="00E66C6C"/>
    <w:rsid w:val="00E6717B"/>
    <w:rsid w:val="00E671D6"/>
    <w:rsid w:val="00E671FB"/>
    <w:rsid w:val="00E67339"/>
    <w:rsid w:val="00E701BC"/>
    <w:rsid w:val="00E705B8"/>
    <w:rsid w:val="00E70751"/>
    <w:rsid w:val="00E70E67"/>
    <w:rsid w:val="00E71B6F"/>
    <w:rsid w:val="00E71C1E"/>
    <w:rsid w:val="00E724BE"/>
    <w:rsid w:val="00E72781"/>
    <w:rsid w:val="00E72C49"/>
    <w:rsid w:val="00E7300C"/>
    <w:rsid w:val="00E733E7"/>
    <w:rsid w:val="00E735EF"/>
    <w:rsid w:val="00E735F5"/>
    <w:rsid w:val="00E73971"/>
    <w:rsid w:val="00E744DC"/>
    <w:rsid w:val="00E752A2"/>
    <w:rsid w:val="00E752E3"/>
    <w:rsid w:val="00E7570D"/>
    <w:rsid w:val="00E75821"/>
    <w:rsid w:val="00E75E94"/>
    <w:rsid w:val="00E761D0"/>
    <w:rsid w:val="00E76A26"/>
    <w:rsid w:val="00E76D23"/>
    <w:rsid w:val="00E76D2F"/>
    <w:rsid w:val="00E77166"/>
    <w:rsid w:val="00E771C2"/>
    <w:rsid w:val="00E77657"/>
    <w:rsid w:val="00E7790F"/>
    <w:rsid w:val="00E80590"/>
    <w:rsid w:val="00E8068F"/>
    <w:rsid w:val="00E80D8B"/>
    <w:rsid w:val="00E80DE2"/>
    <w:rsid w:val="00E80EE7"/>
    <w:rsid w:val="00E81152"/>
    <w:rsid w:val="00E811DF"/>
    <w:rsid w:val="00E811E6"/>
    <w:rsid w:val="00E81512"/>
    <w:rsid w:val="00E8181D"/>
    <w:rsid w:val="00E81C2D"/>
    <w:rsid w:val="00E8258F"/>
    <w:rsid w:val="00E827D3"/>
    <w:rsid w:val="00E834CD"/>
    <w:rsid w:val="00E83693"/>
    <w:rsid w:val="00E83BFB"/>
    <w:rsid w:val="00E83C51"/>
    <w:rsid w:val="00E84D69"/>
    <w:rsid w:val="00E85154"/>
    <w:rsid w:val="00E8592B"/>
    <w:rsid w:val="00E85A6A"/>
    <w:rsid w:val="00E85AD6"/>
    <w:rsid w:val="00E8603D"/>
    <w:rsid w:val="00E863C3"/>
    <w:rsid w:val="00E8678C"/>
    <w:rsid w:val="00E8719A"/>
    <w:rsid w:val="00E877AC"/>
    <w:rsid w:val="00E87AF8"/>
    <w:rsid w:val="00E87CA1"/>
    <w:rsid w:val="00E90262"/>
    <w:rsid w:val="00E90555"/>
    <w:rsid w:val="00E9076D"/>
    <w:rsid w:val="00E920E5"/>
    <w:rsid w:val="00E9273D"/>
    <w:rsid w:val="00E9286F"/>
    <w:rsid w:val="00E929F7"/>
    <w:rsid w:val="00E92DF1"/>
    <w:rsid w:val="00E9319F"/>
    <w:rsid w:val="00E93744"/>
    <w:rsid w:val="00E938C7"/>
    <w:rsid w:val="00E93BF0"/>
    <w:rsid w:val="00E93F3E"/>
    <w:rsid w:val="00E94BD5"/>
    <w:rsid w:val="00E95A64"/>
    <w:rsid w:val="00E95A7E"/>
    <w:rsid w:val="00E95B1C"/>
    <w:rsid w:val="00E96D48"/>
    <w:rsid w:val="00E97734"/>
    <w:rsid w:val="00E97937"/>
    <w:rsid w:val="00E97CB9"/>
    <w:rsid w:val="00E97F92"/>
    <w:rsid w:val="00EA02EF"/>
    <w:rsid w:val="00EA0DE2"/>
    <w:rsid w:val="00EA16B3"/>
    <w:rsid w:val="00EA17B3"/>
    <w:rsid w:val="00EA1FBC"/>
    <w:rsid w:val="00EA2034"/>
    <w:rsid w:val="00EA2C63"/>
    <w:rsid w:val="00EA2F17"/>
    <w:rsid w:val="00EA31F9"/>
    <w:rsid w:val="00EA342D"/>
    <w:rsid w:val="00EA3718"/>
    <w:rsid w:val="00EA3A0A"/>
    <w:rsid w:val="00EA3F49"/>
    <w:rsid w:val="00EA422C"/>
    <w:rsid w:val="00EA4246"/>
    <w:rsid w:val="00EA4288"/>
    <w:rsid w:val="00EA50E4"/>
    <w:rsid w:val="00EA52C0"/>
    <w:rsid w:val="00EA54F8"/>
    <w:rsid w:val="00EA59EF"/>
    <w:rsid w:val="00EA6162"/>
    <w:rsid w:val="00EA62EC"/>
    <w:rsid w:val="00EA6B95"/>
    <w:rsid w:val="00EA6F9D"/>
    <w:rsid w:val="00EA7BE0"/>
    <w:rsid w:val="00EB0159"/>
    <w:rsid w:val="00EB0D41"/>
    <w:rsid w:val="00EB1317"/>
    <w:rsid w:val="00EB1506"/>
    <w:rsid w:val="00EB17D9"/>
    <w:rsid w:val="00EB1F56"/>
    <w:rsid w:val="00EB1FFC"/>
    <w:rsid w:val="00EB22CE"/>
    <w:rsid w:val="00EB264F"/>
    <w:rsid w:val="00EB2909"/>
    <w:rsid w:val="00EB2B5E"/>
    <w:rsid w:val="00EB2CDA"/>
    <w:rsid w:val="00EB2E0D"/>
    <w:rsid w:val="00EB3110"/>
    <w:rsid w:val="00EB338A"/>
    <w:rsid w:val="00EB347D"/>
    <w:rsid w:val="00EB3866"/>
    <w:rsid w:val="00EB38ED"/>
    <w:rsid w:val="00EB399E"/>
    <w:rsid w:val="00EB3CFF"/>
    <w:rsid w:val="00EB3EFA"/>
    <w:rsid w:val="00EB3FBE"/>
    <w:rsid w:val="00EB42FF"/>
    <w:rsid w:val="00EB44D0"/>
    <w:rsid w:val="00EB4B3B"/>
    <w:rsid w:val="00EB4B67"/>
    <w:rsid w:val="00EB4D8C"/>
    <w:rsid w:val="00EB5061"/>
    <w:rsid w:val="00EB51DD"/>
    <w:rsid w:val="00EB521A"/>
    <w:rsid w:val="00EB583F"/>
    <w:rsid w:val="00EB5CCD"/>
    <w:rsid w:val="00EB5DBE"/>
    <w:rsid w:val="00EB5F0F"/>
    <w:rsid w:val="00EB5F1D"/>
    <w:rsid w:val="00EB610B"/>
    <w:rsid w:val="00EB61E5"/>
    <w:rsid w:val="00EB71E4"/>
    <w:rsid w:val="00EB77CC"/>
    <w:rsid w:val="00EB7B58"/>
    <w:rsid w:val="00EC0066"/>
    <w:rsid w:val="00EC01F5"/>
    <w:rsid w:val="00EC02BD"/>
    <w:rsid w:val="00EC057F"/>
    <w:rsid w:val="00EC061B"/>
    <w:rsid w:val="00EC0F2E"/>
    <w:rsid w:val="00EC1892"/>
    <w:rsid w:val="00EC1949"/>
    <w:rsid w:val="00EC19C7"/>
    <w:rsid w:val="00EC1D23"/>
    <w:rsid w:val="00EC1D24"/>
    <w:rsid w:val="00EC203F"/>
    <w:rsid w:val="00EC2048"/>
    <w:rsid w:val="00EC280B"/>
    <w:rsid w:val="00EC2F65"/>
    <w:rsid w:val="00EC318C"/>
    <w:rsid w:val="00EC34FF"/>
    <w:rsid w:val="00EC3502"/>
    <w:rsid w:val="00EC36C3"/>
    <w:rsid w:val="00EC4410"/>
    <w:rsid w:val="00EC49D5"/>
    <w:rsid w:val="00EC4AD5"/>
    <w:rsid w:val="00EC616D"/>
    <w:rsid w:val="00EC69C5"/>
    <w:rsid w:val="00EC74E9"/>
    <w:rsid w:val="00EC77E8"/>
    <w:rsid w:val="00EC7B3F"/>
    <w:rsid w:val="00EC7B67"/>
    <w:rsid w:val="00ED02A1"/>
    <w:rsid w:val="00ED0440"/>
    <w:rsid w:val="00ED0465"/>
    <w:rsid w:val="00ED0CF7"/>
    <w:rsid w:val="00ED102D"/>
    <w:rsid w:val="00ED117F"/>
    <w:rsid w:val="00ED1603"/>
    <w:rsid w:val="00ED199F"/>
    <w:rsid w:val="00ED221C"/>
    <w:rsid w:val="00ED22AE"/>
    <w:rsid w:val="00ED306A"/>
    <w:rsid w:val="00ED3112"/>
    <w:rsid w:val="00ED3119"/>
    <w:rsid w:val="00ED328F"/>
    <w:rsid w:val="00ED3D91"/>
    <w:rsid w:val="00ED40CA"/>
    <w:rsid w:val="00ED418F"/>
    <w:rsid w:val="00ED4541"/>
    <w:rsid w:val="00ED4B34"/>
    <w:rsid w:val="00ED4E74"/>
    <w:rsid w:val="00ED5042"/>
    <w:rsid w:val="00ED5362"/>
    <w:rsid w:val="00ED559E"/>
    <w:rsid w:val="00ED5C2D"/>
    <w:rsid w:val="00ED617C"/>
    <w:rsid w:val="00ED679B"/>
    <w:rsid w:val="00ED68E0"/>
    <w:rsid w:val="00ED690F"/>
    <w:rsid w:val="00ED6BF4"/>
    <w:rsid w:val="00ED6D27"/>
    <w:rsid w:val="00ED70E2"/>
    <w:rsid w:val="00ED7131"/>
    <w:rsid w:val="00ED76E5"/>
    <w:rsid w:val="00ED7E6D"/>
    <w:rsid w:val="00ED7F3D"/>
    <w:rsid w:val="00ED7FC7"/>
    <w:rsid w:val="00EE057A"/>
    <w:rsid w:val="00EE0717"/>
    <w:rsid w:val="00EE0FF6"/>
    <w:rsid w:val="00EE10D4"/>
    <w:rsid w:val="00EE1FE6"/>
    <w:rsid w:val="00EE2045"/>
    <w:rsid w:val="00EE259D"/>
    <w:rsid w:val="00EE29F0"/>
    <w:rsid w:val="00EE364F"/>
    <w:rsid w:val="00EE3BDD"/>
    <w:rsid w:val="00EE3F25"/>
    <w:rsid w:val="00EE4472"/>
    <w:rsid w:val="00EE528B"/>
    <w:rsid w:val="00EE5377"/>
    <w:rsid w:val="00EE58C5"/>
    <w:rsid w:val="00EE58FB"/>
    <w:rsid w:val="00EE5D34"/>
    <w:rsid w:val="00EE6C37"/>
    <w:rsid w:val="00EE6C3A"/>
    <w:rsid w:val="00EE76BD"/>
    <w:rsid w:val="00EE7F9E"/>
    <w:rsid w:val="00EF01BC"/>
    <w:rsid w:val="00EF062D"/>
    <w:rsid w:val="00EF08FB"/>
    <w:rsid w:val="00EF0940"/>
    <w:rsid w:val="00EF0C2D"/>
    <w:rsid w:val="00EF0EA3"/>
    <w:rsid w:val="00EF1100"/>
    <w:rsid w:val="00EF12BD"/>
    <w:rsid w:val="00EF134D"/>
    <w:rsid w:val="00EF186D"/>
    <w:rsid w:val="00EF18A4"/>
    <w:rsid w:val="00EF1D5C"/>
    <w:rsid w:val="00EF204A"/>
    <w:rsid w:val="00EF2B32"/>
    <w:rsid w:val="00EF2B9D"/>
    <w:rsid w:val="00EF32E8"/>
    <w:rsid w:val="00EF3612"/>
    <w:rsid w:val="00EF4604"/>
    <w:rsid w:val="00EF473E"/>
    <w:rsid w:val="00EF4BC6"/>
    <w:rsid w:val="00EF4DA9"/>
    <w:rsid w:val="00EF4EE4"/>
    <w:rsid w:val="00EF51B3"/>
    <w:rsid w:val="00EF534B"/>
    <w:rsid w:val="00EF5B68"/>
    <w:rsid w:val="00EF5D00"/>
    <w:rsid w:val="00EF675D"/>
    <w:rsid w:val="00EF67B7"/>
    <w:rsid w:val="00EF6E1A"/>
    <w:rsid w:val="00EF702F"/>
    <w:rsid w:val="00EF758E"/>
    <w:rsid w:val="00EF77FA"/>
    <w:rsid w:val="00EF7ECE"/>
    <w:rsid w:val="00F0096F"/>
    <w:rsid w:val="00F01984"/>
    <w:rsid w:val="00F01A78"/>
    <w:rsid w:val="00F01F65"/>
    <w:rsid w:val="00F0212D"/>
    <w:rsid w:val="00F02977"/>
    <w:rsid w:val="00F02AFD"/>
    <w:rsid w:val="00F02EAB"/>
    <w:rsid w:val="00F03285"/>
    <w:rsid w:val="00F0377A"/>
    <w:rsid w:val="00F038E3"/>
    <w:rsid w:val="00F03BA5"/>
    <w:rsid w:val="00F040FE"/>
    <w:rsid w:val="00F047F6"/>
    <w:rsid w:val="00F04D60"/>
    <w:rsid w:val="00F05272"/>
    <w:rsid w:val="00F056EA"/>
    <w:rsid w:val="00F05F00"/>
    <w:rsid w:val="00F06154"/>
    <w:rsid w:val="00F06491"/>
    <w:rsid w:val="00F0669B"/>
    <w:rsid w:val="00F07542"/>
    <w:rsid w:val="00F079DA"/>
    <w:rsid w:val="00F07AF4"/>
    <w:rsid w:val="00F07C98"/>
    <w:rsid w:val="00F10940"/>
    <w:rsid w:val="00F10C11"/>
    <w:rsid w:val="00F10EB0"/>
    <w:rsid w:val="00F11621"/>
    <w:rsid w:val="00F11CBF"/>
    <w:rsid w:val="00F1201E"/>
    <w:rsid w:val="00F121F2"/>
    <w:rsid w:val="00F12985"/>
    <w:rsid w:val="00F13623"/>
    <w:rsid w:val="00F13626"/>
    <w:rsid w:val="00F139EE"/>
    <w:rsid w:val="00F13E37"/>
    <w:rsid w:val="00F14340"/>
    <w:rsid w:val="00F14D82"/>
    <w:rsid w:val="00F1599E"/>
    <w:rsid w:val="00F15AEC"/>
    <w:rsid w:val="00F162EA"/>
    <w:rsid w:val="00F1641F"/>
    <w:rsid w:val="00F16CD8"/>
    <w:rsid w:val="00F173B6"/>
    <w:rsid w:val="00F2010E"/>
    <w:rsid w:val="00F20BAD"/>
    <w:rsid w:val="00F20C50"/>
    <w:rsid w:val="00F212C6"/>
    <w:rsid w:val="00F219CA"/>
    <w:rsid w:val="00F22205"/>
    <w:rsid w:val="00F23014"/>
    <w:rsid w:val="00F230BC"/>
    <w:rsid w:val="00F243C8"/>
    <w:rsid w:val="00F2498B"/>
    <w:rsid w:val="00F24A05"/>
    <w:rsid w:val="00F24CE6"/>
    <w:rsid w:val="00F251C4"/>
    <w:rsid w:val="00F25592"/>
    <w:rsid w:val="00F257B8"/>
    <w:rsid w:val="00F2625F"/>
    <w:rsid w:val="00F26769"/>
    <w:rsid w:val="00F269E5"/>
    <w:rsid w:val="00F26EA6"/>
    <w:rsid w:val="00F27123"/>
    <w:rsid w:val="00F27F67"/>
    <w:rsid w:val="00F30180"/>
    <w:rsid w:val="00F3032C"/>
    <w:rsid w:val="00F31081"/>
    <w:rsid w:val="00F31B3F"/>
    <w:rsid w:val="00F31DBA"/>
    <w:rsid w:val="00F31FEA"/>
    <w:rsid w:val="00F321E2"/>
    <w:rsid w:val="00F32471"/>
    <w:rsid w:val="00F3258E"/>
    <w:rsid w:val="00F33790"/>
    <w:rsid w:val="00F33C4D"/>
    <w:rsid w:val="00F34D71"/>
    <w:rsid w:val="00F35397"/>
    <w:rsid w:val="00F353BF"/>
    <w:rsid w:val="00F35B73"/>
    <w:rsid w:val="00F35D62"/>
    <w:rsid w:val="00F35DE8"/>
    <w:rsid w:val="00F361B6"/>
    <w:rsid w:val="00F367BE"/>
    <w:rsid w:val="00F36A4E"/>
    <w:rsid w:val="00F37859"/>
    <w:rsid w:val="00F400DC"/>
    <w:rsid w:val="00F4016E"/>
    <w:rsid w:val="00F40270"/>
    <w:rsid w:val="00F4050C"/>
    <w:rsid w:val="00F408D2"/>
    <w:rsid w:val="00F40985"/>
    <w:rsid w:val="00F40A75"/>
    <w:rsid w:val="00F40E43"/>
    <w:rsid w:val="00F40F03"/>
    <w:rsid w:val="00F4111C"/>
    <w:rsid w:val="00F414DD"/>
    <w:rsid w:val="00F41B9B"/>
    <w:rsid w:val="00F41F36"/>
    <w:rsid w:val="00F42214"/>
    <w:rsid w:val="00F4244B"/>
    <w:rsid w:val="00F42A52"/>
    <w:rsid w:val="00F42C24"/>
    <w:rsid w:val="00F43307"/>
    <w:rsid w:val="00F43BAF"/>
    <w:rsid w:val="00F43E0B"/>
    <w:rsid w:val="00F446EB"/>
    <w:rsid w:val="00F4480D"/>
    <w:rsid w:val="00F448C2"/>
    <w:rsid w:val="00F44B4D"/>
    <w:rsid w:val="00F451E8"/>
    <w:rsid w:val="00F452BA"/>
    <w:rsid w:val="00F452E6"/>
    <w:rsid w:val="00F454E9"/>
    <w:rsid w:val="00F45C87"/>
    <w:rsid w:val="00F4604F"/>
    <w:rsid w:val="00F46B30"/>
    <w:rsid w:val="00F46B6D"/>
    <w:rsid w:val="00F46B70"/>
    <w:rsid w:val="00F46F3C"/>
    <w:rsid w:val="00F476D7"/>
    <w:rsid w:val="00F50327"/>
    <w:rsid w:val="00F512DF"/>
    <w:rsid w:val="00F51317"/>
    <w:rsid w:val="00F51588"/>
    <w:rsid w:val="00F5162D"/>
    <w:rsid w:val="00F516A9"/>
    <w:rsid w:val="00F51D3A"/>
    <w:rsid w:val="00F52443"/>
    <w:rsid w:val="00F52615"/>
    <w:rsid w:val="00F52A75"/>
    <w:rsid w:val="00F53D5F"/>
    <w:rsid w:val="00F549E9"/>
    <w:rsid w:val="00F54BB8"/>
    <w:rsid w:val="00F54C43"/>
    <w:rsid w:val="00F54D59"/>
    <w:rsid w:val="00F553B5"/>
    <w:rsid w:val="00F557B9"/>
    <w:rsid w:val="00F55F0C"/>
    <w:rsid w:val="00F57890"/>
    <w:rsid w:val="00F57C05"/>
    <w:rsid w:val="00F57DB9"/>
    <w:rsid w:val="00F57E8C"/>
    <w:rsid w:val="00F6041F"/>
    <w:rsid w:val="00F604A4"/>
    <w:rsid w:val="00F6157C"/>
    <w:rsid w:val="00F619A7"/>
    <w:rsid w:val="00F61F94"/>
    <w:rsid w:val="00F6258E"/>
    <w:rsid w:val="00F62691"/>
    <w:rsid w:val="00F62A22"/>
    <w:rsid w:val="00F63401"/>
    <w:rsid w:val="00F63808"/>
    <w:rsid w:val="00F6387D"/>
    <w:rsid w:val="00F63B01"/>
    <w:rsid w:val="00F64029"/>
    <w:rsid w:val="00F645EC"/>
    <w:rsid w:val="00F647FC"/>
    <w:rsid w:val="00F6482B"/>
    <w:rsid w:val="00F648E4"/>
    <w:rsid w:val="00F64A05"/>
    <w:rsid w:val="00F64A8C"/>
    <w:rsid w:val="00F650BD"/>
    <w:rsid w:val="00F65277"/>
    <w:rsid w:val="00F65340"/>
    <w:rsid w:val="00F65347"/>
    <w:rsid w:val="00F658BC"/>
    <w:rsid w:val="00F65B31"/>
    <w:rsid w:val="00F65E11"/>
    <w:rsid w:val="00F65E62"/>
    <w:rsid w:val="00F65FC1"/>
    <w:rsid w:val="00F660D7"/>
    <w:rsid w:val="00F66835"/>
    <w:rsid w:val="00F6685B"/>
    <w:rsid w:val="00F66B21"/>
    <w:rsid w:val="00F6706B"/>
    <w:rsid w:val="00F671D8"/>
    <w:rsid w:val="00F6722F"/>
    <w:rsid w:val="00F6727E"/>
    <w:rsid w:val="00F6733D"/>
    <w:rsid w:val="00F67719"/>
    <w:rsid w:val="00F67AFC"/>
    <w:rsid w:val="00F70189"/>
    <w:rsid w:val="00F70A86"/>
    <w:rsid w:val="00F70B6D"/>
    <w:rsid w:val="00F711A4"/>
    <w:rsid w:val="00F713FF"/>
    <w:rsid w:val="00F7151A"/>
    <w:rsid w:val="00F71698"/>
    <w:rsid w:val="00F71C0D"/>
    <w:rsid w:val="00F71D06"/>
    <w:rsid w:val="00F7266C"/>
    <w:rsid w:val="00F728E4"/>
    <w:rsid w:val="00F72E36"/>
    <w:rsid w:val="00F73342"/>
    <w:rsid w:val="00F733E0"/>
    <w:rsid w:val="00F734B4"/>
    <w:rsid w:val="00F7367D"/>
    <w:rsid w:val="00F74C02"/>
    <w:rsid w:val="00F74DB0"/>
    <w:rsid w:val="00F750FF"/>
    <w:rsid w:val="00F754A8"/>
    <w:rsid w:val="00F75602"/>
    <w:rsid w:val="00F75918"/>
    <w:rsid w:val="00F75C09"/>
    <w:rsid w:val="00F75FF8"/>
    <w:rsid w:val="00F76690"/>
    <w:rsid w:val="00F76767"/>
    <w:rsid w:val="00F76D79"/>
    <w:rsid w:val="00F76D92"/>
    <w:rsid w:val="00F76E94"/>
    <w:rsid w:val="00F77441"/>
    <w:rsid w:val="00F777CB"/>
    <w:rsid w:val="00F778BD"/>
    <w:rsid w:val="00F77D92"/>
    <w:rsid w:val="00F8037A"/>
    <w:rsid w:val="00F803DC"/>
    <w:rsid w:val="00F8082B"/>
    <w:rsid w:val="00F80EFC"/>
    <w:rsid w:val="00F81D57"/>
    <w:rsid w:val="00F82CD7"/>
    <w:rsid w:val="00F82CE2"/>
    <w:rsid w:val="00F82D24"/>
    <w:rsid w:val="00F83654"/>
    <w:rsid w:val="00F83D10"/>
    <w:rsid w:val="00F84D14"/>
    <w:rsid w:val="00F84D96"/>
    <w:rsid w:val="00F859DE"/>
    <w:rsid w:val="00F85A3C"/>
    <w:rsid w:val="00F85AF9"/>
    <w:rsid w:val="00F862A3"/>
    <w:rsid w:val="00F868D9"/>
    <w:rsid w:val="00F87480"/>
    <w:rsid w:val="00F8791D"/>
    <w:rsid w:val="00F900F2"/>
    <w:rsid w:val="00F90A84"/>
    <w:rsid w:val="00F913DF"/>
    <w:rsid w:val="00F91986"/>
    <w:rsid w:val="00F92568"/>
    <w:rsid w:val="00F92B04"/>
    <w:rsid w:val="00F931DD"/>
    <w:rsid w:val="00F9408C"/>
    <w:rsid w:val="00F94A24"/>
    <w:rsid w:val="00F94D9C"/>
    <w:rsid w:val="00F94F05"/>
    <w:rsid w:val="00F94F0B"/>
    <w:rsid w:val="00F950B9"/>
    <w:rsid w:val="00F95114"/>
    <w:rsid w:val="00F9536D"/>
    <w:rsid w:val="00F95DC7"/>
    <w:rsid w:val="00F95DFB"/>
    <w:rsid w:val="00F96193"/>
    <w:rsid w:val="00F9638D"/>
    <w:rsid w:val="00F96F84"/>
    <w:rsid w:val="00F977EA"/>
    <w:rsid w:val="00F97B3B"/>
    <w:rsid w:val="00F97C1B"/>
    <w:rsid w:val="00F97CA2"/>
    <w:rsid w:val="00F97ED3"/>
    <w:rsid w:val="00FA0130"/>
    <w:rsid w:val="00FA07C6"/>
    <w:rsid w:val="00FA101D"/>
    <w:rsid w:val="00FA1512"/>
    <w:rsid w:val="00FA151E"/>
    <w:rsid w:val="00FA19D4"/>
    <w:rsid w:val="00FA2274"/>
    <w:rsid w:val="00FA3323"/>
    <w:rsid w:val="00FA333A"/>
    <w:rsid w:val="00FA3474"/>
    <w:rsid w:val="00FA3676"/>
    <w:rsid w:val="00FA3C42"/>
    <w:rsid w:val="00FA415E"/>
    <w:rsid w:val="00FA4499"/>
    <w:rsid w:val="00FA46F7"/>
    <w:rsid w:val="00FA47F7"/>
    <w:rsid w:val="00FA4E40"/>
    <w:rsid w:val="00FA5743"/>
    <w:rsid w:val="00FA5BE2"/>
    <w:rsid w:val="00FA5D35"/>
    <w:rsid w:val="00FA61A7"/>
    <w:rsid w:val="00FA64EA"/>
    <w:rsid w:val="00FA67A4"/>
    <w:rsid w:val="00FA67A5"/>
    <w:rsid w:val="00FA6899"/>
    <w:rsid w:val="00FA7C17"/>
    <w:rsid w:val="00FA7C27"/>
    <w:rsid w:val="00FA7E9E"/>
    <w:rsid w:val="00FB0C6F"/>
    <w:rsid w:val="00FB1176"/>
    <w:rsid w:val="00FB1A70"/>
    <w:rsid w:val="00FB1D4F"/>
    <w:rsid w:val="00FB2043"/>
    <w:rsid w:val="00FB222F"/>
    <w:rsid w:val="00FB2439"/>
    <w:rsid w:val="00FB2828"/>
    <w:rsid w:val="00FB2967"/>
    <w:rsid w:val="00FB2A67"/>
    <w:rsid w:val="00FB2E14"/>
    <w:rsid w:val="00FB417C"/>
    <w:rsid w:val="00FB4945"/>
    <w:rsid w:val="00FB4BB1"/>
    <w:rsid w:val="00FB4F7E"/>
    <w:rsid w:val="00FB4FF9"/>
    <w:rsid w:val="00FB5352"/>
    <w:rsid w:val="00FB5F77"/>
    <w:rsid w:val="00FB684D"/>
    <w:rsid w:val="00FB6D9D"/>
    <w:rsid w:val="00FB7782"/>
    <w:rsid w:val="00FB7F1E"/>
    <w:rsid w:val="00FC00F5"/>
    <w:rsid w:val="00FC06B9"/>
    <w:rsid w:val="00FC080F"/>
    <w:rsid w:val="00FC08AE"/>
    <w:rsid w:val="00FC0D33"/>
    <w:rsid w:val="00FC1182"/>
    <w:rsid w:val="00FC131D"/>
    <w:rsid w:val="00FC1C2E"/>
    <w:rsid w:val="00FC1F62"/>
    <w:rsid w:val="00FC2826"/>
    <w:rsid w:val="00FC3238"/>
    <w:rsid w:val="00FC3318"/>
    <w:rsid w:val="00FC36DF"/>
    <w:rsid w:val="00FC3E30"/>
    <w:rsid w:val="00FC40C6"/>
    <w:rsid w:val="00FC4281"/>
    <w:rsid w:val="00FC469B"/>
    <w:rsid w:val="00FC4944"/>
    <w:rsid w:val="00FC4963"/>
    <w:rsid w:val="00FC4A56"/>
    <w:rsid w:val="00FC4DB1"/>
    <w:rsid w:val="00FC5508"/>
    <w:rsid w:val="00FC586E"/>
    <w:rsid w:val="00FC5B7E"/>
    <w:rsid w:val="00FC5F24"/>
    <w:rsid w:val="00FC639B"/>
    <w:rsid w:val="00FC65DB"/>
    <w:rsid w:val="00FC6659"/>
    <w:rsid w:val="00FC665A"/>
    <w:rsid w:val="00FC6832"/>
    <w:rsid w:val="00FC6924"/>
    <w:rsid w:val="00FC703D"/>
    <w:rsid w:val="00FC7C65"/>
    <w:rsid w:val="00FC7F65"/>
    <w:rsid w:val="00FD09A8"/>
    <w:rsid w:val="00FD0B76"/>
    <w:rsid w:val="00FD0E7A"/>
    <w:rsid w:val="00FD167A"/>
    <w:rsid w:val="00FD1870"/>
    <w:rsid w:val="00FD1DB5"/>
    <w:rsid w:val="00FD23B3"/>
    <w:rsid w:val="00FD2427"/>
    <w:rsid w:val="00FD2D91"/>
    <w:rsid w:val="00FD49FB"/>
    <w:rsid w:val="00FD4B75"/>
    <w:rsid w:val="00FD4BEA"/>
    <w:rsid w:val="00FD5404"/>
    <w:rsid w:val="00FD5720"/>
    <w:rsid w:val="00FD5884"/>
    <w:rsid w:val="00FD5CA8"/>
    <w:rsid w:val="00FD5CFC"/>
    <w:rsid w:val="00FD64D9"/>
    <w:rsid w:val="00FD6B16"/>
    <w:rsid w:val="00FD6C03"/>
    <w:rsid w:val="00FD7060"/>
    <w:rsid w:val="00FD7199"/>
    <w:rsid w:val="00FD7AB0"/>
    <w:rsid w:val="00FD7E38"/>
    <w:rsid w:val="00FE0279"/>
    <w:rsid w:val="00FE1496"/>
    <w:rsid w:val="00FE15AF"/>
    <w:rsid w:val="00FE17D4"/>
    <w:rsid w:val="00FE22BE"/>
    <w:rsid w:val="00FE267F"/>
    <w:rsid w:val="00FE369D"/>
    <w:rsid w:val="00FE387D"/>
    <w:rsid w:val="00FE3A4F"/>
    <w:rsid w:val="00FE3A76"/>
    <w:rsid w:val="00FE45C0"/>
    <w:rsid w:val="00FE4A4F"/>
    <w:rsid w:val="00FE4C1B"/>
    <w:rsid w:val="00FE4CA4"/>
    <w:rsid w:val="00FE5071"/>
    <w:rsid w:val="00FE51C5"/>
    <w:rsid w:val="00FE58E6"/>
    <w:rsid w:val="00FE5E9E"/>
    <w:rsid w:val="00FE6377"/>
    <w:rsid w:val="00FE6AF1"/>
    <w:rsid w:val="00FE6DCB"/>
    <w:rsid w:val="00FE6DD3"/>
    <w:rsid w:val="00FE71C3"/>
    <w:rsid w:val="00FE73BA"/>
    <w:rsid w:val="00FF02F6"/>
    <w:rsid w:val="00FF084C"/>
    <w:rsid w:val="00FF0CCF"/>
    <w:rsid w:val="00FF0D67"/>
    <w:rsid w:val="00FF0D6B"/>
    <w:rsid w:val="00FF10DC"/>
    <w:rsid w:val="00FF1220"/>
    <w:rsid w:val="00FF16DF"/>
    <w:rsid w:val="00FF18F8"/>
    <w:rsid w:val="00FF194F"/>
    <w:rsid w:val="00FF19A5"/>
    <w:rsid w:val="00FF218A"/>
    <w:rsid w:val="00FF225B"/>
    <w:rsid w:val="00FF2341"/>
    <w:rsid w:val="00FF2FEA"/>
    <w:rsid w:val="00FF3EE0"/>
    <w:rsid w:val="00FF4406"/>
    <w:rsid w:val="00FF5737"/>
    <w:rsid w:val="00FF5767"/>
    <w:rsid w:val="00FF5F85"/>
    <w:rsid w:val="00FF6ED5"/>
    <w:rsid w:val="00FF7771"/>
    <w:rsid w:val="00FF778D"/>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C307B"/>
  <w15:docId w15:val="{18907E6A-C0FC-4120-8C3B-BF8F09A6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F72E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39648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982A4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C33EF7"/>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
    <w:name w:val="Form"/>
    <w:basedOn w:val="Normal"/>
    <w:rsid w:val="00D70CD2"/>
    <w:pPr>
      <w:tabs>
        <w:tab w:val="left" w:pos="1440"/>
        <w:tab w:val="left" w:pos="2160"/>
        <w:tab w:val="left" w:pos="2880"/>
        <w:tab w:val="right" w:pos="7200"/>
      </w:tabs>
      <w:spacing w:before="80" w:after="80" w:line="264" w:lineRule="auto"/>
      <w:ind w:firstLine="720"/>
      <w:jc w:val="both"/>
    </w:pPr>
    <w:rPr>
      <w:sz w:val="28"/>
      <w:szCs w:val="28"/>
      <w:lang w:val="en-GB" w:eastAsia="en-GB"/>
    </w:rPr>
  </w:style>
  <w:style w:type="paragraph" w:styleId="NormalWeb">
    <w:name w:val="Normal (Web)"/>
    <w:basedOn w:val="Normal"/>
    <w:rsid w:val="00680981"/>
    <w:pPr>
      <w:spacing w:before="100" w:beforeAutospacing="1" w:after="100" w:afterAutospacing="1"/>
    </w:pPr>
  </w:style>
  <w:style w:type="character" w:customStyle="1" w:styleId="postbody">
    <w:name w:val="postbody"/>
    <w:basedOn w:val="DefaultParagraphFont"/>
    <w:rsid w:val="00DA49FF"/>
  </w:style>
  <w:style w:type="character" w:styleId="Strong">
    <w:name w:val="Strong"/>
    <w:uiPriority w:val="22"/>
    <w:qFormat/>
    <w:rsid w:val="00DA49FF"/>
    <w:rPr>
      <w:b/>
      <w:bCs/>
    </w:rPr>
  </w:style>
  <w:style w:type="paragraph" w:customStyle="1" w:styleId="DefaultParagraphFontParaCharCharCharCharChar">
    <w:name w:val="Default Paragraph Font Para Char Char Char Char Char"/>
    <w:autoRedefine/>
    <w:rsid w:val="007211E5"/>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7211E5"/>
    <w:pPr>
      <w:widowControl w:val="0"/>
      <w:spacing w:before="120"/>
      <w:ind w:firstLine="561"/>
    </w:pPr>
    <w:rPr>
      <w:rFonts w:ascii=".VnTime" w:hAnsi=".VnTime"/>
      <w:sz w:val="28"/>
      <w:lang w:val="en-GB"/>
    </w:rPr>
  </w:style>
  <w:style w:type="paragraph" w:customStyle="1" w:styleId="Default">
    <w:name w:val="Default"/>
    <w:rsid w:val="007211E5"/>
    <w:pPr>
      <w:autoSpaceDE w:val="0"/>
      <w:autoSpaceDN w:val="0"/>
      <w:adjustRightInd w:val="0"/>
    </w:pPr>
    <w:rPr>
      <w:color w:val="000000"/>
      <w:sz w:val="24"/>
      <w:szCs w:val="24"/>
    </w:rPr>
  </w:style>
  <w:style w:type="paragraph" w:styleId="BodyTextIndent2">
    <w:name w:val="Body Text Indent 2"/>
    <w:basedOn w:val="Normal"/>
    <w:rsid w:val="00690AE1"/>
    <w:pPr>
      <w:widowControl w:val="0"/>
      <w:overflowPunct w:val="0"/>
      <w:autoSpaceDE w:val="0"/>
      <w:autoSpaceDN w:val="0"/>
      <w:adjustRightInd w:val="0"/>
      <w:spacing w:after="120"/>
      <w:ind w:left="426" w:hanging="426"/>
      <w:jc w:val="both"/>
    </w:pPr>
    <w:rPr>
      <w:rFonts w:ascii="VNTime" w:hAnsi="VNTime" w:cs="VNTime"/>
    </w:rPr>
  </w:style>
  <w:style w:type="paragraph" w:customStyle="1" w:styleId="dieuthan">
    <w:name w:val="dieu_than"/>
    <w:basedOn w:val="Normal"/>
    <w:next w:val="BodyText"/>
    <w:rsid w:val="00EA3A0A"/>
    <w:pPr>
      <w:spacing w:line="264" w:lineRule="auto"/>
      <w:ind w:firstLine="720"/>
      <w:jc w:val="both"/>
    </w:pPr>
    <w:rPr>
      <w:sz w:val="28"/>
      <w:szCs w:val="28"/>
    </w:rPr>
  </w:style>
  <w:style w:type="paragraph" w:styleId="BodyText">
    <w:name w:val="Body Text"/>
    <w:basedOn w:val="Normal"/>
    <w:link w:val="BodyTextChar"/>
    <w:rsid w:val="00EA3A0A"/>
    <w:pPr>
      <w:spacing w:after="120"/>
    </w:pPr>
    <w:rPr>
      <w:lang w:val="x-none" w:eastAsia="x-none"/>
    </w:rPr>
  </w:style>
  <w:style w:type="character" w:customStyle="1" w:styleId="BodyTextChar">
    <w:name w:val="Body Text Char"/>
    <w:link w:val="BodyText"/>
    <w:rsid w:val="00EA3A0A"/>
    <w:rPr>
      <w:sz w:val="24"/>
      <w:szCs w:val="24"/>
    </w:rPr>
  </w:style>
  <w:style w:type="paragraph" w:styleId="Header">
    <w:name w:val="header"/>
    <w:basedOn w:val="Normal"/>
    <w:link w:val="HeaderChar"/>
    <w:uiPriority w:val="99"/>
    <w:rsid w:val="00EE364F"/>
    <w:pPr>
      <w:tabs>
        <w:tab w:val="center" w:pos="4680"/>
        <w:tab w:val="right" w:pos="9360"/>
      </w:tabs>
    </w:pPr>
    <w:rPr>
      <w:lang w:val="x-none" w:eastAsia="x-none"/>
    </w:rPr>
  </w:style>
  <w:style w:type="character" w:customStyle="1" w:styleId="HeaderChar">
    <w:name w:val="Header Char"/>
    <w:link w:val="Header"/>
    <w:uiPriority w:val="99"/>
    <w:rsid w:val="00EE364F"/>
    <w:rPr>
      <w:sz w:val="24"/>
      <w:szCs w:val="24"/>
    </w:rPr>
  </w:style>
  <w:style w:type="paragraph" w:styleId="Footer">
    <w:name w:val="footer"/>
    <w:basedOn w:val="Normal"/>
    <w:link w:val="FooterChar"/>
    <w:uiPriority w:val="99"/>
    <w:rsid w:val="00EE364F"/>
    <w:pPr>
      <w:tabs>
        <w:tab w:val="center" w:pos="4680"/>
        <w:tab w:val="right" w:pos="9360"/>
      </w:tabs>
    </w:pPr>
    <w:rPr>
      <w:lang w:val="x-none" w:eastAsia="x-none"/>
    </w:rPr>
  </w:style>
  <w:style w:type="character" w:customStyle="1" w:styleId="FooterChar">
    <w:name w:val="Footer Char"/>
    <w:link w:val="Footer"/>
    <w:uiPriority w:val="99"/>
    <w:rsid w:val="00EE364F"/>
    <w:rPr>
      <w:sz w:val="24"/>
      <w:szCs w:val="24"/>
    </w:rPr>
  </w:style>
  <w:style w:type="paragraph" w:styleId="BalloonText">
    <w:name w:val="Balloon Text"/>
    <w:basedOn w:val="Normal"/>
    <w:link w:val="BalloonTextChar"/>
    <w:rsid w:val="00BB60DD"/>
    <w:rPr>
      <w:rFonts w:ascii="Tahoma" w:hAnsi="Tahoma"/>
      <w:sz w:val="16"/>
      <w:szCs w:val="16"/>
      <w:lang w:val="x-none" w:eastAsia="x-none"/>
    </w:rPr>
  </w:style>
  <w:style w:type="character" w:customStyle="1" w:styleId="BalloonTextChar">
    <w:name w:val="Balloon Text Char"/>
    <w:link w:val="BalloonText"/>
    <w:rsid w:val="00BB60DD"/>
    <w:rPr>
      <w:rFonts w:ascii="Tahoma" w:hAnsi="Tahoma" w:cs="Tahoma"/>
      <w:sz w:val="16"/>
      <w:szCs w:val="16"/>
    </w:rPr>
  </w:style>
  <w:style w:type="character" w:customStyle="1" w:styleId="apple-converted-space">
    <w:name w:val="apple-converted-space"/>
    <w:basedOn w:val="DefaultParagraphFont"/>
    <w:rsid w:val="001E2B50"/>
  </w:style>
  <w:style w:type="paragraph" w:customStyle="1" w:styleId="yiv9910398962msonormal">
    <w:name w:val="yiv9910398962msonormal"/>
    <w:basedOn w:val="Normal"/>
    <w:rsid w:val="000E38EF"/>
    <w:pPr>
      <w:spacing w:before="100" w:beforeAutospacing="1" w:after="100" w:afterAutospacing="1"/>
    </w:pPr>
  </w:style>
  <w:style w:type="character" w:customStyle="1" w:styleId="Heading2Char">
    <w:name w:val="Heading 2 Char"/>
    <w:link w:val="Heading2"/>
    <w:rsid w:val="00396485"/>
    <w:rPr>
      <w:rFonts w:ascii="Arial" w:hAnsi="Arial" w:cs="Arial"/>
      <w:b/>
      <w:bCs/>
      <w:i/>
      <w:iCs/>
      <w:sz w:val="28"/>
      <w:szCs w:val="28"/>
    </w:rPr>
  </w:style>
  <w:style w:type="character" w:styleId="Hyperlink">
    <w:name w:val="Hyperlink"/>
    <w:rsid w:val="00D866CC"/>
    <w:rPr>
      <w:color w:val="0000FF"/>
      <w:u w:val="single"/>
    </w:rPr>
  </w:style>
  <w:style w:type="paragraph" w:customStyle="1" w:styleId="dieu">
    <w:name w:val="dieu"/>
    <w:basedOn w:val="Normal"/>
    <w:rsid w:val="00421332"/>
    <w:pPr>
      <w:snapToGrid w:val="0"/>
      <w:spacing w:before="240" w:after="80" w:line="320" w:lineRule="exact"/>
      <w:jc w:val="both"/>
    </w:pPr>
    <w:rPr>
      <w:rFonts w:ascii=".VnTime" w:hAnsi=".VnTime"/>
      <w:b/>
      <w:sz w:val="26"/>
      <w:szCs w:val="20"/>
    </w:rPr>
  </w:style>
  <w:style w:type="paragraph" w:customStyle="1" w:styleId="Phuluc">
    <w:name w:val="Phu luc"/>
    <w:basedOn w:val="Heading4"/>
    <w:qFormat/>
    <w:rsid w:val="00C33EF7"/>
    <w:pPr>
      <w:spacing w:before="0" w:after="0"/>
      <w:ind w:firstLine="720"/>
      <w:jc w:val="center"/>
    </w:pPr>
    <w:rPr>
      <w:rFonts w:ascii="Times New Roman Bold" w:hAnsi="Times New Roman Bold"/>
      <w:szCs w:val="24"/>
    </w:rPr>
  </w:style>
  <w:style w:type="paragraph" w:customStyle="1" w:styleId="yiv1704749333msonormal">
    <w:name w:val="yiv1704749333msonormal"/>
    <w:basedOn w:val="Normal"/>
    <w:rsid w:val="00C33EF7"/>
    <w:pPr>
      <w:spacing w:before="100" w:beforeAutospacing="1" w:after="100" w:afterAutospacing="1"/>
    </w:pPr>
  </w:style>
  <w:style w:type="character" w:customStyle="1" w:styleId="Heading4Char">
    <w:name w:val="Heading 4 Char"/>
    <w:link w:val="Heading4"/>
    <w:semiHidden/>
    <w:rsid w:val="00C33EF7"/>
    <w:rPr>
      <w:rFonts w:ascii="Calibri" w:eastAsia="Times New Roman" w:hAnsi="Calibri" w:cs="Times New Roman"/>
      <w:b/>
      <w:bCs/>
      <w:sz w:val="28"/>
      <w:szCs w:val="28"/>
    </w:rPr>
  </w:style>
  <w:style w:type="character" w:styleId="CommentReference">
    <w:name w:val="annotation reference"/>
    <w:rsid w:val="001B0ECF"/>
    <w:rPr>
      <w:sz w:val="16"/>
      <w:szCs w:val="16"/>
    </w:rPr>
  </w:style>
  <w:style w:type="paragraph" w:styleId="CommentText">
    <w:name w:val="annotation text"/>
    <w:basedOn w:val="Normal"/>
    <w:link w:val="CommentTextChar"/>
    <w:rsid w:val="001B0ECF"/>
    <w:rPr>
      <w:sz w:val="20"/>
      <w:szCs w:val="20"/>
    </w:rPr>
  </w:style>
  <w:style w:type="character" w:customStyle="1" w:styleId="CommentTextChar">
    <w:name w:val="Comment Text Char"/>
    <w:basedOn w:val="DefaultParagraphFont"/>
    <w:link w:val="CommentText"/>
    <w:rsid w:val="001B0ECF"/>
  </w:style>
  <w:style w:type="paragraph" w:styleId="CommentSubject">
    <w:name w:val="annotation subject"/>
    <w:basedOn w:val="CommentText"/>
    <w:next w:val="CommentText"/>
    <w:link w:val="CommentSubjectChar"/>
    <w:rsid w:val="001B0ECF"/>
    <w:rPr>
      <w:b/>
      <w:bCs/>
      <w:lang w:val="x-none" w:eastAsia="x-none"/>
    </w:rPr>
  </w:style>
  <w:style w:type="character" w:customStyle="1" w:styleId="CommentSubjectChar">
    <w:name w:val="Comment Subject Char"/>
    <w:link w:val="CommentSubject"/>
    <w:rsid w:val="001B0ECF"/>
    <w:rPr>
      <w:b/>
      <w:bCs/>
    </w:rPr>
  </w:style>
  <w:style w:type="paragraph" w:styleId="BodyText2">
    <w:name w:val="Body Text 2"/>
    <w:basedOn w:val="Normal"/>
    <w:link w:val="BodyText2Char"/>
    <w:rsid w:val="00997972"/>
    <w:pPr>
      <w:spacing w:after="120" w:line="480" w:lineRule="auto"/>
    </w:pPr>
    <w:rPr>
      <w:lang w:val="x-none" w:eastAsia="x-none"/>
    </w:rPr>
  </w:style>
  <w:style w:type="character" w:customStyle="1" w:styleId="BodyText2Char">
    <w:name w:val="Body Text 2 Char"/>
    <w:link w:val="BodyText2"/>
    <w:rsid w:val="00997972"/>
    <w:rPr>
      <w:sz w:val="24"/>
      <w:szCs w:val="24"/>
    </w:rPr>
  </w:style>
  <w:style w:type="character" w:styleId="FootnoteReference">
    <w:name w:val="footnote reference"/>
    <w:rsid w:val="00C57BA0"/>
    <w:rPr>
      <w:vertAlign w:val="superscript"/>
    </w:rPr>
  </w:style>
  <w:style w:type="character" w:customStyle="1" w:styleId="Heading3Char">
    <w:name w:val="Heading 3 Char"/>
    <w:link w:val="Heading3"/>
    <w:semiHidden/>
    <w:rsid w:val="00982A48"/>
    <w:rPr>
      <w:rFonts w:ascii="Cambria" w:eastAsia="Times New Roman" w:hAnsi="Cambria" w:cs="Times New Roman"/>
      <w:b/>
      <w:bCs/>
      <w:sz w:val="26"/>
      <w:szCs w:val="26"/>
    </w:rPr>
  </w:style>
  <w:style w:type="table" w:styleId="TableGrid">
    <w:name w:val="Table Grid"/>
    <w:basedOn w:val="TableNormal"/>
    <w:rsid w:val="00F8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103"/>
    <w:pPr>
      <w:spacing w:before="120" w:after="200" w:line="276" w:lineRule="auto"/>
      <w:ind w:left="720" w:firstLine="720"/>
      <w:contextualSpacing/>
      <w:jc w:val="center"/>
    </w:pPr>
    <w:rPr>
      <w:rFonts w:eastAsia="Calibri"/>
      <w:szCs w:val="22"/>
    </w:rPr>
  </w:style>
  <w:style w:type="character" w:customStyle="1" w:styleId="normal-h">
    <w:name w:val="normal-h"/>
    <w:basedOn w:val="DefaultParagraphFont"/>
    <w:rsid w:val="0058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2547">
      <w:bodyDiv w:val="1"/>
      <w:marLeft w:val="0"/>
      <w:marRight w:val="0"/>
      <w:marTop w:val="0"/>
      <w:marBottom w:val="0"/>
      <w:divBdr>
        <w:top w:val="none" w:sz="0" w:space="0" w:color="auto"/>
        <w:left w:val="none" w:sz="0" w:space="0" w:color="auto"/>
        <w:bottom w:val="none" w:sz="0" w:space="0" w:color="auto"/>
        <w:right w:val="none" w:sz="0" w:space="0" w:color="auto"/>
      </w:divBdr>
      <w:divsChild>
        <w:div w:id="28998071">
          <w:marLeft w:val="1613"/>
          <w:marRight w:val="0"/>
          <w:marTop w:val="82"/>
          <w:marBottom w:val="0"/>
          <w:divBdr>
            <w:top w:val="none" w:sz="0" w:space="0" w:color="auto"/>
            <w:left w:val="none" w:sz="0" w:space="0" w:color="auto"/>
            <w:bottom w:val="none" w:sz="0" w:space="0" w:color="auto"/>
            <w:right w:val="none" w:sz="0" w:space="0" w:color="auto"/>
          </w:divBdr>
        </w:div>
        <w:div w:id="81142730">
          <w:marLeft w:val="1613"/>
          <w:marRight w:val="0"/>
          <w:marTop w:val="82"/>
          <w:marBottom w:val="0"/>
          <w:divBdr>
            <w:top w:val="none" w:sz="0" w:space="0" w:color="auto"/>
            <w:left w:val="none" w:sz="0" w:space="0" w:color="auto"/>
            <w:bottom w:val="none" w:sz="0" w:space="0" w:color="auto"/>
            <w:right w:val="none" w:sz="0" w:space="0" w:color="auto"/>
          </w:divBdr>
        </w:div>
        <w:div w:id="469982671">
          <w:marLeft w:val="1613"/>
          <w:marRight w:val="0"/>
          <w:marTop w:val="82"/>
          <w:marBottom w:val="0"/>
          <w:divBdr>
            <w:top w:val="none" w:sz="0" w:space="0" w:color="auto"/>
            <w:left w:val="none" w:sz="0" w:space="0" w:color="auto"/>
            <w:bottom w:val="none" w:sz="0" w:space="0" w:color="auto"/>
            <w:right w:val="none" w:sz="0" w:space="0" w:color="auto"/>
          </w:divBdr>
        </w:div>
        <w:div w:id="518659678">
          <w:marLeft w:val="1613"/>
          <w:marRight w:val="0"/>
          <w:marTop w:val="82"/>
          <w:marBottom w:val="0"/>
          <w:divBdr>
            <w:top w:val="none" w:sz="0" w:space="0" w:color="auto"/>
            <w:left w:val="none" w:sz="0" w:space="0" w:color="auto"/>
            <w:bottom w:val="none" w:sz="0" w:space="0" w:color="auto"/>
            <w:right w:val="none" w:sz="0" w:space="0" w:color="auto"/>
          </w:divBdr>
        </w:div>
        <w:div w:id="774520737">
          <w:marLeft w:val="1613"/>
          <w:marRight w:val="0"/>
          <w:marTop w:val="82"/>
          <w:marBottom w:val="0"/>
          <w:divBdr>
            <w:top w:val="none" w:sz="0" w:space="0" w:color="auto"/>
            <w:left w:val="none" w:sz="0" w:space="0" w:color="auto"/>
            <w:bottom w:val="none" w:sz="0" w:space="0" w:color="auto"/>
            <w:right w:val="none" w:sz="0" w:space="0" w:color="auto"/>
          </w:divBdr>
        </w:div>
        <w:div w:id="846940682">
          <w:marLeft w:val="1613"/>
          <w:marRight w:val="0"/>
          <w:marTop w:val="82"/>
          <w:marBottom w:val="0"/>
          <w:divBdr>
            <w:top w:val="none" w:sz="0" w:space="0" w:color="auto"/>
            <w:left w:val="none" w:sz="0" w:space="0" w:color="auto"/>
            <w:bottom w:val="none" w:sz="0" w:space="0" w:color="auto"/>
            <w:right w:val="none" w:sz="0" w:space="0" w:color="auto"/>
          </w:divBdr>
        </w:div>
        <w:div w:id="870607347">
          <w:marLeft w:val="1613"/>
          <w:marRight w:val="0"/>
          <w:marTop w:val="82"/>
          <w:marBottom w:val="0"/>
          <w:divBdr>
            <w:top w:val="none" w:sz="0" w:space="0" w:color="auto"/>
            <w:left w:val="none" w:sz="0" w:space="0" w:color="auto"/>
            <w:bottom w:val="none" w:sz="0" w:space="0" w:color="auto"/>
            <w:right w:val="none" w:sz="0" w:space="0" w:color="auto"/>
          </w:divBdr>
        </w:div>
        <w:div w:id="1089304512">
          <w:marLeft w:val="1613"/>
          <w:marRight w:val="0"/>
          <w:marTop w:val="82"/>
          <w:marBottom w:val="0"/>
          <w:divBdr>
            <w:top w:val="none" w:sz="0" w:space="0" w:color="auto"/>
            <w:left w:val="none" w:sz="0" w:space="0" w:color="auto"/>
            <w:bottom w:val="none" w:sz="0" w:space="0" w:color="auto"/>
            <w:right w:val="none" w:sz="0" w:space="0" w:color="auto"/>
          </w:divBdr>
        </w:div>
        <w:div w:id="1094085409">
          <w:marLeft w:val="1613"/>
          <w:marRight w:val="0"/>
          <w:marTop w:val="82"/>
          <w:marBottom w:val="0"/>
          <w:divBdr>
            <w:top w:val="none" w:sz="0" w:space="0" w:color="auto"/>
            <w:left w:val="none" w:sz="0" w:space="0" w:color="auto"/>
            <w:bottom w:val="none" w:sz="0" w:space="0" w:color="auto"/>
            <w:right w:val="none" w:sz="0" w:space="0" w:color="auto"/>
          </w:divBdr>
        </w:div>
        <w:div w:id="1442067974">
          <w:marLeft w:val="1613"/>
          <w:marRight w:val="0"/>
          <w:marTop w:val="82"/>
          <w:marBottom w:val="0"/>
          <w:divBdr>
            <w:top w:val="none" w:sz="0" w:space="0" w:color="auto"/>
            <w:left w:val="none" w:sz="0" w:space="0" w:color="auto"/>
            <w:bottom w:val="none" w:sz="0" w:space="0" w:color="auto"/>
            <w:right w:val="none" w:sz="0" w:space="0" w:color="auto"/>
          </w:divBdr>
        </w:div>
        <w:div w:id="1648588049">
          <w:marLeft w:val="1613"/>
          <w:marRight w:val="0"/>
          <w:marTop w:val="82"/>
          <w:marBottom w:val="0"/>
          <w:divBdr>
            <w:top w:val="none" w:sz="0" w:space="0" w:color="auto"/>
            <w:left w:val="none" w:sz="0" w:space="0" w:color="auto"/>
            <w:bottom w:val="none" w:sz="0" w:space="0" w:color="auto"/>
            <w:right w:val="none" w:sz="0" w:space="0" w:color="auto"/>
          </w:divBdr>
        </w:div>
        <w:div w:id="1897858598">
          <w:marLeft w:val="1613"/>
          <w:marRight w:val="0"/>
          <w:marTop w:val="82"/>
          <w:marBottom w:val="0"/>
          <w:divBdr>
            <w:top w:val="none" w:sz="0" w:space="0" w:color="auto"/>
            <w:left w:val="none" w:sz="0" w:space="0" w:color="auto"/>
            <w:bottom w:val="none" w:sz="0" w:space="0" w:color="auto"/>
            <w:right w:val="none" w:sz="0" w:space="0" w:color="auto"/>
          </w:divBdr>
        </w:div>
        <w:div w:id="2091348049">
          <w:marLeft w:val="1613"/>
          <w:marRight w:val="0"/>
          <w:marTop w:val="82"/>
          <w:marBottom w:val="0"/>
          <w:divBdr>
            <w:top w:val="none" w:sz="0" w:space="0" w:color="auto"/>
            <w:left w:val="none" w:sz="0" w:space="0" w:color="auto"/>
            <w:bottom w:val="none" w:sz="0" w:space="0" w:color="auto"/>
            <w:right w:val="none" w:sz="0" w:space="0" w:color="auto"/>
          </w:divBdr>
        </w:div>
      </w:divsChild>
    </w:div>
    <w:div w:id="74590929">
      <w:bodyDiv w:val="1"/>
      <w:marLeft w:val="0"/>
      <w:marRight w:val="0"/>
      <w:marTop w:val="0"/>
      <w:marBottom w:val="0"/>
      <w:divBdr>
        <w:top w:val="none" w:sz="0" w:space="0" w:color="auto"/>
        <w:left w:val="none" w:sz="0" w:space="0" w:color="auto"/>
        <w:bottom w:val="none" w:sz="0" w:space="0" w:color="auto"/>
        <w:right w:val="none" w:sz="0" w:space="0" w:color="auto"/>
      </w:divBdr>
    </w:div>
    <w:div w:id="75518958">
      <w:bodyDiv w:val="1"/>
      <w:marLeft w:val="0"/>
      <w:marRight w:val="0"/>
      <w:marTop w:val="0"/>
      <w:marBottom w:val="0"/>
      <w:divBdr>
        <w:top w:val="none" w:sz="0" w:space="0" w:color="auto"/>
        <w:left w:val="none" w:sz="0" w:space="0" w:color="auto"/>
        <w:bottom w:val="none" w:sz="0" w:space="0" w:color="auto"/>
        <w:right w:val="none" w:sz="0" w:space="0" w:color="auto"/>
      </w:divBdr>
    </w:div>
    <w:div w:id="150340808">
      <w:bodyDiv w:val="1"/>
      <w:marLeft w:val="0"/>
      <w:marRight w:val="0"/>
      <w:marTop w:val="0"/>
      <w:marBottom w:val="0"/>
      <w:divBdr>
        <w:top w:val="none" w:sz="0" w:space="0" w:color="auto"/>
        <w:left w:val="none" w:sz="0" w:space="0" w:color="auto"/>
        <w:bottom w:val="none" w:sz="0" w:space="0" w:color="auto"/>
        <w:right w:val="none" w:sz="0" w:space="0" w:color="auto"/>
      </w:divBdr>
      <w:divsChild>
        <w:div w:id="348065479">
          <w:marLeft w:val="1613"/>
          <w:marRight w:val="0"/>
          <w:marTop w:val="86"/>
          <w:marBottom w:val="0"/>
          <w:divBdr>
            <w:top w:val="none" w:sz="0" w:space="0" w:color="auto"/>
            <w:left w:val="none" w:sz="0" w:space="0" w:color="auto"/>
            <w:bottom w:val="none" w:sz="0" w:space="0" w:color="auto"/>
            <w:right w:val="none" w:sz="0" w:space="0" w:color="auto"/>
          </w:divBdr>
        </w:div>
        <w:div w:id="423962145">
          <w:marLeft w:val="1613"/>
          <w:marRight w:val="0"/>
          <w:marTop w:val="86"/>
          <w:marBottom w:val="0"/>
          <w:divBdr>
            <w:top w:val="none" w:sz="0" w:space="0" w:color="auto"/>
            <w:left w:val="none" w:sz="0" w:space="0" w:color="auto"/>
            <w:bottom w:val="none" w:sz="0" w:space="0" w:color="auto"/>
            <w:right w:val="none" w:sz="0" w:space="0" w:color="auto"/>
          </w:divBdr>
        </w:div>
        <w:div w:id="513762718">
          <w:marLeft w:val="1613"/>
          <w:marRight w:val="0"/>
          <w:marTop w:val="86"/>
          <w:marBottom w:val="0"/>
          <w:divBdr>
            <w:top w:val="none" w:sz="0" w:space="0" w:color="auto"/>
            <w:left w:val="none" w:sz="0" w:space="0" w:color="auto"/>
            <w:bottom w:val="none" w:sz="0" w:space="0" w:color="auto"/>
            <w:right w:val="none" w:sz="0" w:space="0" w:color="auto"/>
          </w:divBdr>
        </w:div>
        <w:div w:id="1142961943">
          <w:marLeft w:val="1613"/>
          <w:marRight w:val="0"/>
          <w:marTop w:val="86"/>
          <w:marBottom w:val="0"/>
          <w:divBdr>
            <w:top w:val="none" w:sz="0" w:space="0" w:color="auto"/>
            <w:left w:val="none" w:sz="0" w:space="0" w:color="auto"/>
            <w:bottom w:val="none" w:sz="0" w:space="0" w:color="auto"/>
            <w:right w:val="none" w:sz="0" w:space="0" w:color="auto"/>
          </w:divBdr>
        </w:div>
        <w:div w:id="1474061529">
          <w:marLeft w:val="1613"/>
          <w:marRight w:val="0"/>
          <w:marTop w:val="86"/>
          <w:marBottom w:val="0"/>
          <w:divBdr>
            <w:top w:val="none" w:sz="0" w:space="0" w:color="auto"/>
            <w:left w:val="none" w:sz="0" w:space="0" w:color="auto"/>
            <w:bottom w:val="none" w:sz="0" w:space="0" w:color="auto"/>
            <w:right w:val="none" w:sz="0" w:space="0" w:color="auto"/>
          </w:divBdr>
        </w:div>
        <w:div w:id="1853183966">
          <w:marLeft w:val="1613"/>
          <w:marRight w:val="0"/>
          <w:marTop w:val="86"/>
          <w:marBottom w:val="0"/>
          <w:divBdr>
            <w:top w:val="none" w:sz="0" w:space="0" w:color="auto"/>
            <w:left w:val="none" w:sz="0" w:space="0" w:color="auto"/>
            <w:bottom w:val="none" w:sz="0" w:space="0" w:color="auto"/>
            <w:right w:val="none" w:sz="0" w:space="0" w:color="auto"/>
          </w:divBdr>
        </w:div>
      </w:divsChild>
    </w:div>
    <w:div w:id="253324444">
      <w:bodyDiv w:val="1"/>
      <w:marLeft w:val="0"/>
      <w:marRight w:val="0"/>
      <w:marTop w:val="0"/>
      <w:marBottom w:val="0"/>
      <w:divBdr>
        <w:top w:val="none" w:sz="0" w:space="0" w:color="auto"/>
        <w:left w:val="none" w:sz="0" w:space="0" w:color="auto"/>
        <w:bottom w:val="none" w:sz="0" w:space="0" w:color="auto"/>
        <w:right w:val="none" w:sz="0" w:space="0" w:color="auto"/>
      </w:divBdr>
      <w:divsChild>
        <w:div w:id="268389385">
          <w:marLeft w:val="1613"/>
          <w:marRight w:val="0"/>
          <w:marTop w:val="86"/>
          <w:marBottom w:val="0"/>
          <w:divBdr>
            <w:top w:val="none" w:sz="0" w:space="0" w:color="auto"/>
            <w:left w:val="none" w:sz="0" w:space="0" w:color="auto"/>
            <w:bottom w:val="none" w:sz="0" w:space="0" w:color="auto"/>
            <w:right w:val="none" w:sz="0" w:space="0" w:color="auto"/>
          </w:divBdr>
        </w:div>
        <w:div w:id="470440915">
          <w:marLeft w:val="1613"/>
          <w:marRight w:val="0"/>
          <w:marTop w:val="86"/>
          <w:marBottom w:val="0"/>
          <w:divBdr>
            <w:top w:val="none" w:sz="0" w:space="0" w:color="auto"/>
            <w:left w:val="none" w:sz="0" w:space="0" w:color="auto"/>
            <w:bottom w:val="none" w:sz="0" w:space="0" w:color="auto"/>
            <w:right w:val="none" w:sz="0" w:space="0" w:color="auto"/>
          </w:divBdr>
        </w:div>
        <w:div w:id="483622411">
          <w:marLeft w:val="1613"/>
          <w:marRight w:val="0"/>
          <w:marTop w:val="86"/>
          <w:marBottom w:val="0"/>
          <w:divBdr>
            <w:top w:val="none" w:sz="0" w:space="0" w:color="auto"/>
            <w:left w:val="none" w:sz="0" w:space="0" w:color="auto"/>
            <w:bottom w:val="none" w:sz="0" w:space="0" w:color="auto"/>
            <w:right w:val="none" w:sz="0" w:space="0" w:color="auto"/>
          </w:divBdr>
        </w:div>
        <w:div w:id="567806656">
          <w:marLeft w:val="1613"/>
          <w:marRight w:val="0"/>
          <w:marTop w:val="86"/>
          <w:marBottom w:val="0"/>
          <w:divBdr>
            <w:top w:val="none" w:sz="0" w:space="0" w:color="auto"/>
            <w:left w:val="none" w:sz="0" w:space="0" w:color="auto"/>
            <w:bottom w:val="none" w:sz="0" w:space="0" w:color="auto"/>
            <w:right w:val="none" w:sz="0" w:space="0" w:color="auto"/>
          </w:divBdr>
        </w:div>
        <w:div w:id="676930371">
          <w:marLeft w:val="1613"/>
          <w:marRight w:val="0"/>
          <w:marTop w:val="86"/>
          <w:marBottom w:val="0"/>
          <w:divBdr>
            <w:top w:val="none" w:sz="0" w:space="0" w:color="auto"/>
            <w:left w:val="none" w:sz="0" w:space="0" w:color="auto"/>
            <w:bottom w:val="none" w:sz="0" w:space="0" w:color="auto"/>
            <w:right w:val="none" w:sz="0" w:space="0" w:color="auto"/>
          </w:divBdr>
        </w:div>
        <w:div w:id="725691116">
          <w:marLeft w:val="1613"/>
          <w:marRight w:val="0"/>
          <w:marTop w:val="86"/>
          <w:marBottom w:val="0"/>
          <w:divBdr>
            <w:top w:val="none" w:sz="0" w:space="0" w:color="auto"/>
            <w:left w:val="none" w:sz="0" w:space="0" w:color="auto"/>
            <w:bottom w:val="none" w:sz="0" w:space="0" w:color="auto"/>
            <w:right w:val="none" w:sz="0" w:space="0" w:color="auto"/>
          </w:divBdr>
        </w:div>
        <w:div w:id="1144665870">
          <w:marLeft w:val="2117"/>
          <w:marRight w:val="0"/>
          <w:marTop w:val="77"/>
          <w:marBottom w:val="0"/>
          <w:divBdr>
            <w:top w:val="none" w:sz="0" w:space="0" w:color="auto"/>
            <w:left w:val="none" w:sz="0" w:space="0" w:color="auto"/>
            <w:bottom w:val="none" w:sz="0" w:space="0" w:color="auto"/>
            <w:right w:val="none" w:sz="0" w:space="0" w:color="auto"/>
          </w:divBdr>
        </w:div>
        <w:div w:id="1275134821">
          <w:marLeft w:val="1613"/>
          <w:marRight w:val="0"/>
          <w:marTop w:val="86"/>
          <w:marBottom w:val="0"/>
          <w:divBdr>
            <w:top w:val="none" w:sz="0" w:space="0" w:color="auto"/>
            <w:left w:val="none" w:sz="0" w:space="0" w:color="auto"/>
            <w:bottom w:val="none" w:sz="0" w:space="0" w:color="auto"/>
            <w:right w:val="none" w:sz="0" w:space="0" w:color="auto"/>
          </w:divBdr>
        </w:div>
        <w:div w:id="1442921656">
          <w:marLeft w:val="1613"/>
          <w:marRight w:val="0"/>
          <w:marTop w:val="86"/>
          <w:marBottom w:val="0"/>
          <w:divBdr>
            <w:top w:val="none" w:sz="0" w:space="0" w:color="auto"/>
            <w:left w:val="none" w:sz="0" w:space="0" w:color="auto"/>
            <w:bottom w:val="none" w:sz="0" w:space="0" w:color="auto"/>
            <w:right w:val="none" w:sz="0" w:space="0" w:color="auto"/>
          </w:divBdr>
        </w:div>
        <w:div w:id="1713840383">
          <w:marLeft w:val="1613"/>
          <w:marRight w:val="0"/>
          <w:marTop w:val="86"/>
          <w:marBottom w:val="0"/>
          <w:divBdr>
            <w:top w:val="none" w:sz="0" w:space="0" w:color="auto"/>
            <w:left w:val="none" w:sz="0" w:space="0" w:color="auto"/>
            <w:bottom w:val="none" w:sz="0" w:space="0" w:color="auto"/>
            <w:right w:val="none" w:sz="0" w:space="0" w:color="auto"/>
          </w:divBdr>
        </w:div>
        <w:div w:id="1877769325">
          <w:marLeft w:val="2117"/>
          <w:marRight w:val="0"/>
          <w:marTop w:val="77"/>
          <w:marBottom w:val="0"/>
          <w:divBdr>
            <w:top w:val="none" w:sz="0" w:space="0" w:color="auto"/>
            <w:left w:val="none" w:sz="0" w:space="0" w:color="auto"/>
            <w:bottom w:val="none" w:sz="0" w:space="0" w:color="auto"/>
            <w:right w:val="none" w:sz="0" w:space="0" w:color="auto"/>
          </w:divBdr>
        </w:div>
        <w:div w:id="1995835078">
          <w:marLeft w:val="1613"/>
          <w:marRight w:val="0"/>
          <w:marTop w:val="86"/>
          <w:marBottom w:val="0"/>
          <w:divBdr>
            <w:top w:val="none" w:sz="0" w:space="0" w:color="auto"/>
            <w:left w:val="none" w:sz="0" w:space="0" w:color="auto"/>
            <w:bottom w:val="none" w:sz="0" w:space="0" w:color="auto"/>
            <w:right w:val="none" w:sz="0" w:space="0" w:color="auto"/>
          </w:divBdr>
        </w:div>
      </w:divsChild>
    </w:div>
    <w:div w:id="267470379">
      <w:bodyDiv w:val="1"/>
      <w:marLeft w:val="0"/>
      <w:marRight w:val="0"/>
      <w:marTop w:val="0"/>
      <w:marBottom w:val="0"/>
      <w:divBdr>
        <w:top w:val="none" w:sz="0" w:space="0" w:color="auto"/>
        <w:left w:val="none" w:sz="0" w:space="0" w:color="auto"/>
        <w:bottom w:val="none" w:sz="0" w:space="0" w:color="auto"/>
        <w:right w:val="none" w:sz="0" w:space="0" w:color="auto"/>
      </w:divBdr>
    </w:div>
    <w:div w:id="290600456">
      <w:bodyDiv w:val="1"/>
      <w:marLeft w:val="0"/>
      <w:marRight w:val="0"/>
      <w:marTop w:val="0"/>
      <w:marBottom w:val="0"/>
      <w:divBdr>
        <w:top w:val="none" w:sz="0" w:space="0" w:color="auto"/>
        <w:left w:val="none" w:sz="0" w:space="0" w:color="auto"/>
        <w:bottom w:val="none" w:sz="0" w:space="0" w:color="auto"/>
        <w:right w:val="none" w:sz="0" w:space="0" w:color="auto"/>
      </w:divBdr>
      <w:divsChild>
        <w:div w:id="116679995">
          <w:marLeft w:val="1613"/>
          <w:marRight w:val="0"/>
          <w:marTop w:val="86"/>
          <w:marBottom w:val="0"/>
          <w:divBdr>
            <w:top w:val="none" w:sz="0" w:space="0" w:color="auto"/>
            <w:left w:val="none" w:sz="0" w:space="0" w:color="auto"/>
            <w:bottom w:val="none" w:sz="0" w:space="0" w:color="auto"/>
            <w:right w:val="none" w:sz="0" w:space="0" w:color="auto"/>
          </w:divBdr>
        </w:div>
        <w:div w:id="1155686464">
          <w:marLeft w:val="1613"/>
          <w:marRight w:val="0"/>
          <w:marTop w:val="86"/>
          <w:marBottom w:val="0"/>
          <w:divBdr>
            <w:top w:val="none" w:sz="0" w:space="0" w:color="auto"/>
            <w:left w:val="none" w:sz="0" w:space="0" w:color="auto"/>
            <w:bottom w:val="none" w:sz="0" w:space="0" w:color="auto"/>
            <w:right w:val="none" w:sz="0" w:space="0" w:color="auto"/>
          </w:divBdr>
        </w:div>
        <w:div w:id="1291746813">
          <w:marLeft w:val="1613"/>
          <w:marRight w:val="0"/>
          <w:marTop w:val="86"/>
          <w:marBottom w:val="0"/>
          <w:divBdr>
            <w:top w:val="none" w:sz="0" w:space="0" w:color="auto"/>
            <w:left w:val="none" w:sz="0" w:space="0" w:color="auto"/>
            <w:bottom w:val="none" w:sz="0" w:space="0" w:color="auto"/>
            <w:right w:val="none" w:sz="0" w:space="0" w:color="auto"/>
          </w:divBdr>
        </w:div>
        <w:div w:id="1441680729">
          <w:marLeft w:val="1613"/>
          <w:marRight w:val="0"/>
          <w:marTop w:val="86"/>
          <w:marBottom w:val="0"/>
          <w:divBdr>
            <w:top w:val="none" w:sz="0" w:space="0" w:color="auto"/>
            <w:left w:val="none" w:sz="0" w:space="0" w:color="auto"/>
            <w:bottom w:val="none" w:sz="0" w:space="0" w:color="auto"/>
            <w:right w:val="none" w:sz="0" w:space="0" w:color="auto"/>
          </w:divBdr>
        </w:div>
      </w:divsChild>
    </w:div>
    <w:div w:id="291519268">
      <w:bodyDiv w:val="1"/>
      <w:marLeft w:val="0"/>
      <w:marRight w:val="0"/>
      <w:marTop w:val="0"/>
      <w:marBottom w:val="0"/>
      <w:divBdr>
        <w:top w:val="none" w:sz="0" w:space="0" w:color="auto"/>
        <w:left w:val="none" w:sz="0" w:space="0" w:color="auto"/>
        <w:bottom w:val="none" w:sz="0" w:space="0" w:color="auto"/>
        <w:right w:val="none" w:sz="0" w:space="0" w:color="auto"/>
      </w:divBdr>
    </w:div>
    <w:div w:id="367996855">
      <w:bodyDiv w:val="1"/>
      <w:marLeft w:val="0"/>
      <w:marRight w:val="0"/>
      <w:marTop w:val="0"/>
      <w:marBottom w:val="0"/>
      <w:divBdr>
        <w:top w:val="none" w:sz="0" w:space="0" w:color="auto"/>
        <w:left w:val="none" w:sz="0" w:space="0" w:color="auto"/>
        <w:bottom w:val="none" w:sz="0" w:space="0" w:color="auto"/>
        <w:right w:val="none" w:sz="0" w:space="0" w:color="auto"/>
      </w:divBdr>
    </w:div>
    <w:div w:id="431899988">
      <w:bodyDiv w:val="1"/>
      <w:marLeft w:val="0"/>
      <w:marRight w:val="0"/>
      <w:marTop w:val="0"/>
      <w:marBottom w:val="0"/>
      <w:divBdr>
        <w:top w:val="none" w:sz="0" w:space="0" w:color="auto"/>
        <w:left w:val="none" w:sz="0" w:space="0" w:color="auto"/>
        <w:bottom w:val="none" w:sz="0" w:space="0" w:color="auto"/>
        <w:right w:val="none" w:sz="0" w:space="0" w:color="auto"/>
      </w:divBdr>
    </w:div>
    <w:div w:id="4819667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71">
          <w:marLeft w:val="1051"/>
          <w:marRight w:val="0"/>
          <w:marTop w:val="96"/>
          <w:marBottom w:val="0"/>
          <w:divBdr>
            <w:top w:val="none" w:sz="0" w:space="0" w:color="auto"/>
            <w:left w:val="none" w:sz="0" w:space="0" w:color="auto"/>
            <w:bottom w:val="none" w:sz="0" w:space="0" w:color="auto"/>
            <w:right w:val="none" w:sz="0" w:space="0" w:color="auto"/>
          </w:divBdr>
        </w:div>
      </w:divsChild>
    </w:div>
    <w:div w:id="565382714">
      <w:bodyDiv w:val="1"/>
      <w:marLeft w:val="0"/>
      <w:marRight w:val="0"/>
      <w:marTop w:val="0"/>
      <w:marBottom w:val="0"/>
      <w:divBdr>
        <w:top w:val="none" w:sz="0" w:space="0" w:color="auto"/>
        <w:left w:val="none" w:sz="0" w:space="0" w:color="auto"/>
        <w:bottom w:val="none" w:sz="0" w:space="0" w:color="auto"/>
        <w:right w:val="none" w:sz="0" w:space="0" w:color="auto"/>
      </w:divBdr>
    </w:div>
    <w:div w:id="780147046">
      <w:bodyDiv w:val="1"/>
      <w:marLeft w:val="0"/>
      <w:marRight w:val="0"/>
      <w:marTop w:val="0"/>
      <w:marBottom w:val="0"/>
      <w:divBdr>
        <w:top w:val="none" w:sz="0" w:space="0" w:color="auto"/>
        <w:left w:val="none" w:sz="0" w:space="0" w:color="auto"/>
        <w:bottom w:val="none" w:sz="0" w:space="0" w:color="auto"/>
        <w:right w:val="none" w:sz="0" w:space="0" w:color="auto"/>
      </w:divBdr>
      <w:divsChild>
        <w:div w:id="444884627">
          <w:marLeft w:val="1613"/>
          <w:marRight w:val="0"/>
          <w:marTop w:val="86"/>
          <w:marBottom w:val="0"/>
          <w:divBdr>
            <w:top w:val="none" w:sz="0" w:space="0" w:color="auto"/>
            <w:left w:val="none" w:sz="0" w:space="0" w:color="auto"/>
            <w:bottom w:val="none" w:sz="0" w:space="0" w:color="auto"/>
            <w:right w:val="none" w:sz="0" w:space="0" w:color="auto"/>
          </w:divBdr>
        </w:div>
        <w:div w:id="761953855">
          <w:marLeft w:val="1613"/>
          <w:marRight w:val="0"/>
          <w:marTop w:val="86"/>
          <w:marBottom w:val="0"/>
          <w:divBdr>
            <w:top w:val="none" w:sz="0" w:space="0" w:color="auto"/>
            <w:left w:val="none" w:sz="0" w:space="0" w:color="auto"/>
            <w:bottom w:val="none" w:sz="0" w:space="0" w:color="auto"/>
            <w:right w:val="none" w:sz="0" w:space="0" w:color="auto"/>
          </w:divBdr>
        </w:div>
        <w:div w:id="788276170">
          <w:marLeft w:val="1613"/>
          <w:marRight w:val="0"/>
          <w:marTop w:val="86"/>
          <w:marBottom w:val="0"/>
          <w:divBdr>
            <w:top w:val="none" w:sz="0" w:space="0" w:color="auto"/>
            <w:left w:val="none" w:sz="0" w:space="0" w:color="auto"/>
            <w:bottom w:val="none" w:sz="0" w:space="0" w:color="auto"/>
            <w:right w:val="none" w:sz="0" w:space="0" w:color="auto"/>
          </w:divBdr>
        </w:div>
        <w:div w:id="1508056821">
          <w:marLeft w:val="1613"/>
          <w:marRight w:val="0"/>
          <w:marTop w:val="86"/>
          <w:marBottom w:val="0"/>
          <w:divBdr>
            <w:top w:val="none" w:sz="0" w:space="0" w:color="auto"/>
            <w:left w:val="none" w:sz="0" w:space="0" w:color="auto"/>
            <w:bottom w:val="none" w:sz="0" w:space="0" w:color="auto"/>
            <w:right w:val="none" w:sz="0" w:space="0" w:color="auto"/>
          </w:divBdr>
        </w:div>
        <w:div w:id="1724791307">
          <w:marLeft w:val="1613"/>
          <w:marRight w:val="0"/>
          <w:marTop w:val="86"/>
          <w:marBottom w:val="0"/>
          <w:divBdr>
            <w:top w:val="none" w:sz="0" w:space="0" w:color="auto"/>
            <w:left w:val="none" w:sz="0" w:space="0" w:color="auto"/>
            <w:bottom w:val="none" w:sz="0" w:space="0" w:color="auto"/>
            <w:right w:val="none" w:sz="0" w:space="0" w:color="auto"/>
          </w:divBdr>
        </w:div>
      </w:divsChild>
    </w:div>
    <w:div w:id="950552580">
      <w:bodyDiv w:val="1"/>
      <w:marLeft w:val="0"/>
      <w:marRight w:val="0"/>
      <w:marTop w:val="0"/>
      <w:marBottom w:val="0"/>
      <w:divBdr>
        <w:top w:val="none" w:sz="0" w:space="0" w:color="auto"/>
        <w:left w:val="none" w:sz="0" w:space="0" w:color="auto"/>
        <w:bottom w:val="none" w:sz="0" w:space="0" w:color="auto"/>
        <w:right w:val="none" w:sz="0" w:space="0" w:color="auto"/>
      </w:divBdr>
      <w:divsChild>
        <w:div w:id="758404821">
          <w:marLeft w:val="1613"/>
          <w:marRight w:val="0"/>
          <w:marTop w:val="86"/>
          <w:marBottom w:val="0"/>
          <w:divBdr>
            <w:top w:val="none" w:sz="0" w:space="0" w:color="auto"/>
            <w:left w:val="none" w:sz="0" w:space="0" w:color="auto"/>
            <w:bottom w:val="none" w:sz="0" w:space="0" w:color="auto"/>
            <w:right w:val="none" w:sz="0" w:space="0" w:color="auto"/>
          </w:divBdr>
        </w:div>
        <w:div w:id="1435704817">
          <w:marLeft w:val="1613"/>
          <w:marRight w:val="0"/>
          <w:marTop w:val="86"/>
          <w:marBottom w:val="0"/>
          <w:divBdr>
            <w:top w:val="none" w:sz="0" w:space="0" w:color="auto"/>
            <w:left w:val="none" w:sz="0" w:space="0" w:color="auto"/>
            <w:bottom w:val="none" w:sz="0" w:space="0" w:color="auto"/>
            <w:right w:val="none" w:sz="0" w:space="0" w:color="auto"/>
          </w:divBdr>
        </w:div>
        <w:div w:id="1672951699">
          <w:marLeft w:val="1613"/>
          <w:marRight w:val="0"/>
          <w:marTop w:val="86"/>
          <w:marBottom w:val="0"/>
          <w:divBdr>
            <w:top w:val="none" w:sz="0" w:space="0" w:color="auto"/>
            <w:left w:val="none" w:sz="0" w:space="0" w:color="auto"/>
            <w:bottom w:val="none" w:sz="0" w:space="0" w:color="auto"/>
            <w:right w:val="none" w:sz="0" w:space="0" w:color="auto"/>
          </w:divBdr>
        </w:div>
        <w:div w:id="2133474449">
          <w:marLeft w:val="1613"/>
          <w:marRight w:val="0"/>
          <w:marTop w:val="86"/>
          <w:marBottom w:val="0"/>
          <w:divBdr>
            <w:top w:val="none" w:sz="0" w:space="0" w:color="auto"/>
            <w:left w:val="none" w:sz="0" w:space="0" w:color="auto"/>
            <w:bottom w:val="none" w:sz="0" w:space="0" w:color="auto"/>
            <w:right w:val="none" w:sz="0" w:space="0" w:color="auto"/>
          </w:divBdr>
        </w:div>
      </w:divsChild>
    </w:div>
    <w:div w:id="972297159">
      <w:bodyDiv w:val="1"/>
      <w:marLeft w:val="0"/>
      <w:marRight w:val="0"/>
      <w:marTop w:val="0"/>
      <w:marBottom w:val="0"/>
      <w:divBdr>
        <w:top w:val="none" w:sz="0" w:space="0" w:color="auto"/>
        <w:left w:val="none" w:sz="0" w:space="0" w:color="auto"/>
        <w:bottom w:val="none" w:sz="0" w:space="0" w:color="auto"/>
        <w:right w:val="none" w:sz="0" w:space="0" w:color="auto"/>
      </w:divBdr>
      <w:divsChild>
        <w:div w:id="360711401">
          <w:marLeft w:val="1613"/>
          <w:marRight w:val="0"/>
          <w:marTop w:val="86"/>
          <w:marBottom w:val="0"/>
          <w:divBdr>
            <w:top w:val="none" w:sz="0" w:space="0" w:color="auto"/>
            <w:left w:val="none" w:sz="0" w:space="0" w:color="auto"/>
            <w:bottom w:val="none" w:sz="0" w:space="0" w:color="auto"/>
            <w:right w:val="none" w:sz="0" w:space="0" w:color="auto"/>
          </w:divBdr>
        </w:div>
        <w:div w:id="483548073">
          <w:marLeft w:val="1613"/>
          <w:marRight w:val="0"/>
          <w:marTop w:val="86"/>
          <w:marBottom w:val="0"/>
          <w:divBdr>
            <w:top w:val="none" w:sz="0" w:space="0" w:color="auto"/>
            <w:left w:val="none" w:sz="0" w:space="0" w:color="auto"/>
            <w:bottom w:val="none" w:sz="0" w:space="0" w:color="auto"/>
            <w:right w:val="none" w:sz="0" w:space="0" w:color="auto"/>
          </w:divBdr>
        </w:div>
        <w:div w:id="507211800">
          <w:marLeft w:val="1613"/>
          <w:marRight w:val="0"/>
          <w:marTop w:val="86"/>
          <w:marBottom w:val="0"/>
          <w:divBdr>
            <w:top w:val="none" w:sz="0" w:space="0" w:color="auto"/>
            <w:left w:val="none" w:sz="0" w:space="0" w:color="auto"/>
            <w:bottom w:val="none" w:sz="0" w:space="0" w:color="auto"/>
            <w:right w:val="none" w:sz="0" w:space="0" w:color="auto"/>
          </w:divBdr>
        </w:div>
        <w:div w:id="769933238">
          <w:marLeft w:val="1613"/>
          <w:marRight w:val="0"/>
          <w:marTop w:val="86"/>
          <w:marBottom w:val="0"/>
          <w:divBdr>
            <w:top w:val="none" w:sz="0" w:space="0" w:color="auto"/>
            <w:left w:val="none" w:sz="0" w:space="0" w:color="auto"/>
            <w:bottom w:val="none" w:sz="0" w:space="0" w:color="auto"/>
            <w:right w:val="none" w:sz="0" w:space="0" w:color="auto"/>
          </w:divBdr>
        </w:div>
        <w:div w:id="836001049">
          <w:marLeft w:val="1613"/>
          <w:marRight w:val="0"/>
          <w:marTop w:val="86"/>
          <w:marBottom w:val="0"/>
          <w:divBdr>
            <w:top w:val="none" w:sz="0" w:space="0" w:color="auto"/>
            <w:left w:val="none" w:sz="0" w:space="0" w:color="auto"/>
            <w:bottom w:val="none" w:sz="0" w:space="0" w:color="auto"/>
            <w:right w:val="none" w:sz="0" w:space="0" w:color="auto"/>
          </w:divBdr>
        </w:div>
        <w:div w:id="1130712800">
          <w:marLeft w:val="1613"/>
          <w:marRight w:val="0"/>
          <w:marTop w:val="86"/>
          <w:marBottom w:val="0"/>
          <w:divBdr>
            <w:top w:val="none" w:sz="0" w:space="0" w:color="auto"/>
            <w:left w:val="none" w:sz="0" w:space="0" w:color="auto"/>
            <w:bottom w:val="none" w:sz="0" w:space="0" w:color="auto"/>
            <w:right w:val="none" w:sz="0" w:space="0" w:color="auto"/>
          </w:divBdr>
        </w:div>
        <w:div w:id="1190411266">
          <w:marLeft w:val="1613"/>
          <w:marRight w:val="0"/>
          <w:marTop w:val="86"/>
          <w:marBottom w:val="0"/>
          <w:divBdr>
            <w:top w:val="none" w:sz="0" w:space="0" w:color="auto"/>
            <w:left w:val="none" w:sz="0" w:space="0" w:color="auto"/>
            <w:bottom w:val="none" w:sz="0" w:space="0" w:color="auto"/>
            <w:right w:val="none" w:sz="0" w:space="0" w:color="auto"/>
          </w:divBdr>
        </w:div>
        <w:div w:id="1544321943">
          <w:marLeft w:val="1613"/>
          <w:marRight w:val="0"/>
          <w:marTop w:val="86"/>
          <w:marBottom w:val="0"/>
          <w:divBdr>
            <w:top w:val="none" w:sz="0" w:space="0" w:color="auto"/>
            <w:left w:val="none" w:sz="0" w:space="0" w:color="auto"/>
            <w:bottom w:val="none" w:sz="0" w:space="0" w:color="auto"/>
            <w:right w:val="none" w:sz="0" w:space="0" w:color="auto"/>
          </w:divBdr>
        </w:div>
        <w:div w:id="1772698401">
          <w:marLeft w:val="1613"/>
          <w:marRight w:val="0"/>
          <w:marTop w:val="86"/>
          <w:marBottom w:val="0"/>
          <w:divBdr>
            <w:top w:val="none" w:sz="0" w:space="0" w:color="auto"/>
            <w:left w:val="none" w:sz="0" w:space="0" w:color="auto"/>
            <w:bottom w:val="none" w:sz="0" w:space="0" w:color="auto"/>
            <w:right w:val="none" w:sz="0" w:space="0" w:color="auto"/>
          </w:divBdr>
        </w:div>
        <w:div w:id="1839147196">
          <w:marLeft w:val="1613"/>
          <w:marRight w:val="0"/>
          <w:marTop w:val="86"/>
          <w:marBottom w:val="0"/>
          <w:divBdr>
            <w:top w:val="none" w:sz="0" w:space="0" w:color="auto"/>
            <w:left w:val="none" w:sz="0" w:space="0" w:color="auto"/>
            <w:bottom w:val="none" w:sz="0" w:space="0" w:color="auto"/>
            <w:right w:val="none" w:sz="0" w:space="0" w:color="auto"/>
          </w:divBdr>
        </w:div>
        <w:div w:id="1860779327">
          <w:marLeft w:val="1613"/>
          <w:marRight w:val="0"/>
          <w:marTop w:val="86"/>
          <w:marBottom w:val="0"/>
          <w:divBdr>
            <w:top w:val="none" w:sz="0" w:space="0" w:color="auto"/>
            <w:left w:val="none" w:sz="0" w:space="0" w:color="auto"/>
            <w:bottom w:val="none" w:sz="0" w:space="0" w:color="auto"/>
            <w:right w:val="none" w:sz="0" w:space="0" w:color="auto"/>
          </w:divBdr>
        </w:div>
        <w:div w:id="2145002267">
          <w:marLeft w:val="1613"/>
          <w:marRight w:val="0"/>
          <w:marTop w:val="86"/>
          <w:marBottom w:val="0"/>
          <w:divBdr>
            <w:top w:val="none" w:sz="0" w:space="0" w:color="auto"/>
            <w:left w:val="none" w:sz="0" w:space="0" w:color="auto"/>
            <w:bottom w:val="none" w:sz="0" w:space="0" w:color="auto"/>
            <w:right w:val="none" w:sz="0" w:space="0" w:color="auto"/>
          </w:divBdr>
        </w:div>
      </w:divsChild>
    </w:div>
    <w:div w:id="987519606">
      <w:bodyDiv w:val="1"/>
      <w:marLeft w:val="0"/>
      <w:marRight w:val="0"/>
      <w:marTop w:val="0"/>
      <w:marBottom w:val="0"/>
      <w:divBdr>
        <w:top w:val="none" w:sz="0" w:space="0" w:color="auto"/>
        <w:left w:val="none" w:sz="0" w:space="0" w:color="auto"/>
        <w:bottom w:val="none" w:sz="0" w:space="0" w:color="auto"/>
        <w:right w:val="none" w:sz="0" w:space="0" w:color="auto"/>
      </w:divBdr>
    </w:div>
    <w:div w:id="1013409975">
      <w:bodyDiv w:val="1"/>
      <w:marLeft w:val="0"/>
      <w:marRight w:val="0"/>
      <w:marTop w:val="0"/>
      <w:marBottom w:val="0"/>
      <w:divBdr>
        <w:top w:val="none" w:sz="0" w:space="0" w:color="auto"/>
        <w:left w:val="none" w:sz="0" w:space="0" w:color="auto"/>
        <w:bottom w:val="none" w:sz="0" w:space="0" w:color="auto"/>
        <w:right w:val="none" w:sz="0" w:space="0" w:color="auto"/>
      </w:divBdr>
      <w:divsChild>
        <w:div w:id="41098134">
          <w:marLeft w:val="1613"/>
          <w:marRight w:val="0"/>
          <w:marTop w:val="86"/>
          <w:marBottom w:val="0"/>
          <w:divBdr>
            <w:top w:val="none" w:sz="0" w:space="0" w:color="auto"/>
            <w:left w:val="none" w:sz="0" w:space="0" w:color="auto"/>
            <w:bottom w:val="none" w:sz="0" w:space="0" w:color="auto"/>
            <w:right w:val="none" w:sz="0" w:space="0" w:color="auto"/>
          </w:divBdr>
        </w:div>
        <w:div w:id="148904225">
          <w:marLeft w:val="1613"/>
          <w:marRight w:val="0"/>
          <w:marTop w:val="86"/>
          <w:marBottom w:val="0"/>
          <w:divBdr>
            <w:top w:val="none" w:sz="0" w:space="0" w:color="auto"/>
            <w:left w:val="none" w:sz="0" w:space="0" w:color="auto"/>
            <w:bottom w:val="none" w:sz="0" w:space="0" w:color="auto"/>
            <w:right w:val="none" w:sz="0" w:space="0" w:color="auto"/>
          </w:divBdr>
        </w:div>
        <w:div w:id="700788584">
          <w:marLeft w:val="1613"/>
          <w:marRight w:val="0"/>
          <w:marTop w:val="86"/>
          <w:marBottom w:val="0"/>
          <w:divBdr>
            <w:top w:val="none" w:sz="0" w:space="0" w:color="auto"/>
            <w:left w:val="none" w:sz="0" w:space="0" w:color="auto"/>
            <w:bottom w:val="none" w:sz="0" w:space="0" w:color="auto"/>
            <w:right w:val="none" w:sz="0" w:space="0" w:color="auto"/>
          </w:divBdr>
        </w:div>
        <w:div w:id="2067026264">
          <w:marLeft w:val="1613"/>
          <w:marRight w:val="0"/>
          <w:marTop w:val="86"/>
          <w:marBottom w:val="0"/>
          <w:divBdr>
            <w:top w:val="none" w:sz="0" w:space="0" w:color="auto"/>
            <w:left w:val="none" w:sz="0" w:space="0" w:color="auto"/>
            <w:bottom w:val="none" w:sz="0" w:space="0" w:color="auto"/>
            <w:right w:val="none" w:sz="0" w:space="0" w:color="auto"/>
          </w:divBdr>
        </w:div>
      </w:divsChild>
    </w:div>
    <w:div w:id="1093283709">
      <w:bodyDiv w:val="1"/>
      <w:marLeft w:val="0"/>
      <w:marRight w:val="0"/>
      <w:marTop w:val="0"/>
      <w:marBottom w:val="0"/>
      <w:divBdr>
        <w:top w:val="none" w:sz="0" w:space="0" w:color="auto"/>
        <w:left w:val="none" w:sz="0" w:space="0" w:color="auto"/>
        <w:bottom w:val="none" w:sz="0" w:space="0" w:color="auto"/>
        <w:right w:val="none" w:sz="0" w:space="0" w:color="auto"/>
      </w:divBdr>
    </w:div>
    <w:div w:id="1102141041">
      <w:bodyDiv w:val="1"/>
      <w:marLeft w:val="0"/>
      <w:marRight w:val="0"/>
      <w:marTop w:val="0"/>
      <w:marBottom w:val="0"/>
      <w:divBdr>
        <w:top w:val="none" w:sz="0" w:space="0" w:color="auto"/>
        <w:left w:val="none" w:sz="0" w:space="0" w:color="auto"/>
        <w:bottom w:val="none" w:sz="0" w:space="0" w:color="auto"/>
        <w:right w:val="none" w:sz="0" w:space="0" w:color="auto"/>
      </w:divBdr>
    </w:div>
    <w:div w:id="1139305929">
      <w:bodyDiv w:val="1"/>
      <w:marLeft w:val="0"/>
      <w:marRight w:val="0"/>
      <w:marTop w:val="0"/>
      <w:marBottom w:val="0"/>
      <w:divBdr>
        <w:top w:val="none" w:sz="0" w:space="0" w:color="auto"/>
        <w:left w:val="none" w:sz="0" w:space="0" w:color="auto"/>
        <w:bottom w:val="none" w:sz="0" w:space="0" w:color="auto"/>
        <w:right w:val="none" w:sz="0" w:space="0" w:color="auto"/>
      </w:divBdr>
    </w:div>
    <w:div w:id="1152940531">
      <w:bodyDiv w:val="1"/>
      <w:marLeft w:val="0"/>
      <w:marRight w:val="0"/>
      <w:marTop w:val="0"/>
      <w:marBottom w:val="0"/>
      <w:divBdr>
        <w:top w:val="none" w:sz="0" w:space="0" w:color="auto"/>
        <w:left w:val="none" w:sz="0" w:space="0" w:color="auto"/>
        <w:bottom w:val="none" w:sz="0" w:space="0" w:color="auto"/>
        <w:right w:val="none" w:sz="0" w:space="0" w:color="auto"/>
      </w:divBdr>
    </w:div>
    <w:div w:id="1180973326">
      <w:bodyDiv w:val="1"/>
      <w:marLeft w:val="0"/>
      <w:marRight w:val="0"/>
      <w:marTop w:val="0"/>
      <w:marBottom w:val="0"/>
      <w:divBdr>
        <w:top w:val="none" w:sz="0" w:space="0" w:color="auto"/>
        <w:left w:val="none" w:sz="0" w:space="0" w:color="auto"/>
        <w:bottom w:val="none" w:sz="0" w:space="0" w:color="auto"/>
        <w:right w:val="none" w:sz="0" w:space="0" w:color="auto"/>
      </w:divBdr>
    </w:div>
    <w:div w:id="1187141060">
      <w:bodyDiv w:val="1"/>
      <w:marLeft w:val="0"/>
      <w:marRight w:val="0"/>
      <w:marTop w:val="0"/>
      <w:marBottom w:val="0"/>
      <w:divBdr>
        <w:top w:val="none" w:sz="0" w:space="0" w:color="auto"/>
        <w:left w:val="none" w:sz="0" w:space="0" w:color="auto"/>
        <w:bottom w:val="none" w:sz="0" w:space="0" w:color="auto"/>
        <w:right w:val="none" w:sz="0" w:space="0" w:color="auto"/>
      </w:divBdr>
      <w:divsChild>
        <w:div w:id="560865087">
          <w:marLeft w:val="1051"/>
          <w:marRight w:val="0"/>
          <w:marTop w:val="86"/>
          <w:marBottom w:val="0"/>
          <w:divBdr>
            <w:top w:val="none" w:sz="0" w:space="0" w:color="auto"/>
            <w:left w:val="none" w:sz="0" w:space="0" w:color="auto"/>
            <w:bottom w:val="none" w:sz="0" w:space="0" w:color="auto"/>
            <w:right w:val="none" w:sz="0" w:space="0" w:color="auto"/>
          </w:divBdr>
        </w:div>
        <w:div w:id="702173246">
          <w:marLeft w:val="1051"/>
          <w:marRight w:val="0"/>
          <w:marTop w:val="86"/>
          <w:marBottom w:val="0"/>
          <w:divBdr>
            <w:top w:val="none" w:sz="0" w:space="0" w:color="auto"/>
            <w:left w:val="none" w:sz="0" w:space="0" w:color="auto"/>
            <w:bottom w:val="none" w:sz="0" w:space="0" w:color="auto"/>
            <w:right w:val="none" w:sz="0" w:space="0" w:color="auto"/>
          </w:divBdr>
        </w:div>
        <w:div w:id="918639994">
          <w:marLeft w:val="1051"/>
          <w:marRight w:val="0"/>
          <w:marTop w:val="86"/>
          <w:marBottom w:val="0"/>
          <w:divBdr>
            <w:top w:val="none" w:sz="0" w:space="0" w:color="auto"/>
            <w:left w:val="none" w:sz="0" w:space="0" w:color="auto"/>
            <w:bottom w:val="none" w:sz="0" w:space="0" w:color="auto"/>
            <w:right w:val="none" w:sz="0" w:space="0" w:color="auto"/>
          </w:divBdr>
        </w:div>
        <w:div w:id="953905474">
          <w:marLeft w:val="1051"/>
          <w:marRight w:val="0"/>
          <w:marTop w:val="86"/>
          <w:marBottom w:val="0"/>
          <w:divBdr>
            <w:top w:val="none" w:sz="0" w:space="0" w:color="auto"/>
            <w:left w:val="none" w:sz="0" w:space="0" w:color="auto"/>
            <w:bottom w:val="none" w:sz="0" w:space="0" w:color="auto"/>
            <w:right w:val="none" w:sz="0" w:space="0" w:color="auto"/>
          </w:divBdr>
        </w:div>
        <w:div w:id="1166170817">
          <w:marLeft w:val="1051"/>
          <w:marRight w:val="0"/>
          <w:marTop w:val="86"/>
          <w:marBottom w:val="0"/>
          <w:divBdr>
            <w:top w:val="none" w:sz="0" w:space="0" w:color="auto"/>
            <w:left w:val="none" w:sz="0" w:space="0" w:color="auto"/>
            <w:bottom w:val="none" w:sz="0" w:space="0" w:color="auto"/>
            <w:right w:val="none" w:sz="0" w:space="0" w:color="auto"/>
          </w:divBdr>
        </w:div>
        <w:div w:id="1344547103">
          <w:marLeft w:val="1051"/>
          <w:marRight w:val="0"/>
          <w:marTop w:val="86"/>
          <w:marBottom w:val="0"/>
          <w:divBdr>
            <w:top w:val="none" w:sz="0" w:space="0" w:color="auto"/>
            <w:left w:val="none" w:sz="0" w:space="0" w:color="auto"/>
            <w:bottom w:val="none" w:sz="0" w:space="0" w:color="auto"/>
            <w:right w:val="none" w:sz="0" w:space="0" w:color="auto"/>
          </w:divBdr>
        </w:div>
        <w:div w:id="1458451194">
          <w:marLeft w:val="1051"/>
          <w:marRight w:val="0"/>
          <w:marTop w:val="86"/>
          <w:marBottom w:val="0"/>
          <w:divBdr>
            <w:top w:val="none" w:sz="0" w:space="0" w:color="auto"/>
            <w:left w:val="none" w:sz="0" w:space="0" w:color="auto"/>
            <w:bottom w:val="none" w:sz="0" w:space="0" w:color="auto"/>
            <w:right w:val="none" w:sz="0" w:space="0" w:color="auto"/>
          </w:divBdr>
        </w:div>
        <w:div w:id="1653674983">
          <w:marLeft w:val="1051"/>
          <w:marRight w:val="0"/>
          <w:marTop w:val="86"/>
          <w:marBottom w:val="0"/>
          <w:divBdr>
            <w:top w:val="none" w:sz="0" w:space="0" w:color="auto"/>
            <w:left w:val="none" w:sz="0" w:space="0" w:color="auto"/>
            <w:bottom w:val="none" w:sz="0" w:space="0" w:color="auto"/>
            <w:right w:val="none" w:sz="0" w:space="0" w:color="auto"/>
          </w:divBdr>
        </w:div>
        <w:div w:id="1819758776">
          <w:marLeft w:val="1051"/>
          <w:marRight w:val="0"/>
          <w:marTop w:val="86"/>
          <w:marBottom w:val="0"/>
          <w:divBdr>
            <w:top w:val="none" w:sz="0" w:space="0" w:color="auto"/>
            <w:left w:val="none" w:sz="0" w:space="0" w:color="auto"/>
            <w:bottom w:val="none" w:sz="0" w:space="0" w:color="auto"/>
            <w:right w:val="none" w:sz="0" w:space="0" w:color="auto"/>
          </w:divBdr>
        </w:div>
        <w:div w:id="1825703873">
          <w:marLeft w:val="1051"/>
          <w:marRight w:val="0"/>
          <w:marTop w:val="86"/>
          <w:marBottom w:val="0"/>
          <w:divBdr>
            <w:top w:val="none" w:sz="0" w:space="0" w:color="auto"/>
            <w:left w:val="none" w:sz="0" w:space="0" w:color="auto"/>
            <w:bottom w:val="none" w:sz="0" w:space="0" w:color="auto"/>
            <w:right w:val="none" w:sz="0" w:space="0" w:color="auto"/>
          </w:divBdr>
        </w:div>
        <w:div w:id="1845315836">
          <w:marLeft w:val="1051"/>
          <w:marRight w:val="0"/>
          <w:marTop w:val="86"/>
          <w:marBottom w:val="0"/>
          <w:divBdr>
            <w:top w:val="none" w:sz="0" w:space="0" w:color="auto"/>
            <w:left w:val="none" w:sz="0" w:space="0" w:color="auto"/>
            <w:bottom w:val="none" w:sz="0" w:space="0" w:color="auto"/>
            <w:right w:val="none" w:sz="0" w:space="0" w:color="auto"/>
          </w:divBdr>
        </w:div>
        <w:div w:id="2004775693">
          <w:marLeft w:val="1051"/>
          <w:marRight w:val="0"/>
          <w:marTop w:val="86"/>
          <w:marBottom w:val="0"/>
          <w:divBdr>
            <w:top w:val="none" w:sz="0" w:space="0" w:color="auto"/>
            <w:left w:val="none" w:sz="0" w:space="0" w:color="auto"/>
            <w:bottom w:val="none" w:sz="0" w:space="0" w:color="auto"/>
            <w:right w:val="none" w:sz="0" w:space="0" w:color="auto"/>
          </w:divBdr>
        </w:div>
      </w:divsChild>
    </w:div>
    <w:div w:id="1208300044">
      <w:bodyDiv w:val="1"/>
      <w:marLeft w:val="0"/>
      <w:marRight w:val="0"/>
      <w:marTop w:val="0"/>
      <w:marBottom w:val="0"/>
      <w:divBdr>
        <w:top w:val="none" w:sz="0" w:space="0" w:color="auto"/>
        <w:left w:val="none" w:sz="0" w:space="0" w:color="auto"/>
        <w:bottom w:val="none" w:sz="0" w:space="0" w:color="auto"/>
        <w:right w:val="none" w:sz="0" w:space="0" w:color="auto"/>
      </w:divBdr>
      <w:divsChild>
        <w:div w:id="53890786">
          <w:marLeft w:val="1613"/>
          <w:marRight w:val="0"/>
          <w:marTop w:val="86"/>
          <w:marBottom w:val="0"/>
          <w:divBdr>
            <w:top w:val="none" w:sz="0" w:space="0" w:color="auto"/>
            <w:left w:val="none" w:sz="0" w:space="0" w:color="auto"/>
            <w:bottom w:val="none" w:sz="0" w:space="0" w:color="auto"/>
            <w:right w:val="none" w:sz="0" w:space="0" w:color="auto"/>
          </w:divBdr>
        </w:div>
      </w:divsChild>
    </w:div>
    <w:div w:id="1223717911">
      <w:bodyDiv w:val="1"/>
      <w:marLeft w:val="0"/>
      <w:marRight w:val="0"/>
      <w:marTop w:val="0"/>
      <w:marBottom w:val="0"/>
      <w:divBdr>
        <w:top w:val="none" w:sz="0" w:space="0" w:color="auto"/>
        <w:left w:val="none" w:sz="0" w:space="0" w:color="auto"/>
        <w:bottom w:val="none" w:sz="0" w:space="0" w:color="auto"/>
        <w:right w:val="none" w:sz="0" w:space="0" w:color="auto"/>
      </w:divBdr>
    </w:div>
    <w:div w:id="1345092867">
      <w:bodyDiv w:val="1"/>
      <w:marLeft w:val="0"/>
      <w:marRight w:val="0"/>
      <w:marTop w:val="0"/>
      <w:marBottom w:val="0"/>
      <w:divBdr>
        <w:top w:val="none" w:sz="0" w:space="0" w:color="auto"/>
        <w:left w:val="none" w:sz="0" w:space="0" w:color="auto"/>
        <w:bottom w:val="none" w:sz="0" w:space="0" w:color="auto"/>
        <w:right w:val="none" w:sz="0" w:space="0" w:color="auto"/>
      </w:divBdr>
      <w:divsChild>
        <w:div w:id="114830551">
          <w:marLeft w:val="1613"/>
          <w:marRight w:val="0"/>
          <w:marTop w:val="86"/>
          <w:marBottom w:val="0"/>
          <w:divBdr>
            <w:top w:val="none" w:sz="0" w:space="0" w:color="auto"/>
            <w:left w:val="none" w:sz="0" w:space="0" w:color="auto"/>
            <w:bottom w:val="none" w:sz="0" w:space="0" w:color="auto"/>
            <w:right w:val="none" w:sz="0" w:space="0" w:color="auto"/>
          </w:divBdr>
        </w:div>
        <w:div w:id="594940140">
          <w:marLeft w:val="1613"/>
          <w:marRight w:val="0"/>
          <w:marTop w:val="86"/>
          <w:marBottom w:val="0"/>
          <w:divBdr>
            <w:top w:val="none" w:sz="0" w:space="0" w:color="auto"/>
            <w:left w:val="none" w:sz="0" w:space="0" w:color="auto"/>
            <w:bottom w:val="none" w:sz="0" w:space="0" w:color="auto"/>
            <w:right w:val="none" w:sz="0" w:space="0" w:color="auto"/>
          </w:divBdr>
        </w:div>
        <w:div w:id="601302769">
          <w:marLeft w:val="1613"/>
          <w:marRight w:val="0"/>
          <w:marTop w:val="86"/>
          <w:marBottom w:val="0"/>
          <w:divBdr>
            <w:top w:val="none" w:sz="0" w:space="0" w:color="auto"/>
            <w:left w:val="none" w:sz="0" w:space="0" w:color="auto"/>
            <w:bottom w:val="none" w:sz="0" w:space="0" w:color="auto"/>
            <w:right w:val="none" w:sz="0" w:space="0" w:color="auto"/>
          </w:divBdr>
        </w:div>
        <w:div w:id="1786267733">
          <w:marLeft w:val="1613"/>
          <w:marRight w:val="0"/>
          <w:marTop w:val="86"/>
          <w:marBottom w:val="0"/>
          <w:divBdr>
            <w:top w:val="none" w:sz="0" w:space="0" w:color="auto"/>
            <w:left w:val="none" w:sz="0" w:space="0" w:color="auto"/>
            <w:bottom w:val="none" w:sz="0" w:space="0" w:color="auto"/>
            <w:right w:val="none" w:sz="0" w:space="0" w:color="auto"/>
          </w:divBdr>
        </w:div>
      </w:divsChild>
    </w:div>
    <w:div w:id="1419403404">
      <w:bodyDiv w:val="1"/>
      <w:marLeft w:val="0"/>
      <w:marRight w:val="0"/>
      <w:marTop w:val="0"/>
      <w:marBottom w:val="0"/>
      <w:divBdr>
        <w:top w:val="none" w:sz="0" w:space="0" w:color="auto"/>
        <w:left w:val="none" w:sz="0" w:space="0" w:color="auto"/>
        <w:bottom w:val="none" w:sz="0" w:space="0" w:color="auto"/>
        <w:right w:val="none" w:sz="0" w:space="0" w:color="auto"/>
      </w:divBdr>
      <w:divsChild>
        <w:div w:id="47919039">
          <w:marLeft w:val="1613"/>
          <w:marRight w:val="0"/>
          <w:marTop w:val="86"/>
          <w:marBottom w:val="0"/>
          <w:divBdr>
            <w:top w:val="none" w:sz="0" w:space="0" w:color="auto"/>
            <w:left w:val="none" w:sz="0" w:space="0" w:color="auto"/>
            <w:bottom w:val="none" w:sz="0" w:space="0" w:color="auto"/>
            <w:right w:val="none" w:sz="0" w:space="0" w:color="auto"/>
          </w:divBdr>
        </w:div>
        <w:div w:id="325130395">
          <w:marLeft w:val="1613"/>
          <w:marRight w:val="0"/>
          <w:marTop w:val="86"/>
          <w:marBottom w:val="0"/>
          <w:divBdr>
            <w:top w:val="none" w:sz="0" w:space="0" w:color="auto"/>
            <w:left w:val="none" w:sz="0" w:space="0" w:color="auto"/>
            <w:bottom w:val="none" w:sz="0" w:space="0" w:color="auto"/>
            <w:right w:val="none" w:sz="0" w:space="0" w:color="auto"/>
          </w:divBdr>
        </w:div>
        <w:div w:id="1399593964">
          <w:marLeft w:val="1613"/>
          <w:marRight w:val="0"/>
          <w:marTop w:val="86"/>
          <w:marBottom w:val="0"/>
          <w:divBdr>
            <w:top w:val="none" w:sz="0" w:space="0" w:color="auto"/>
            <w:left w:val="none" w:sz="0" w:space="0" w:color="auto"/>
            <w:bottom w:val="none" w:sz="0" w:space="0" w:color="auto"/>
            <w:right w:val="none" w:sz="0" w:space="0" w:color="auto"/>
          </w:divBdr>
        </w:div>
      </w:divsChild>
    </w:div>
    <w:div w:id="1482649270">
      <w:bodyDiv w:val="1"/>
      <w:marLeft w:val="0"/>
      <w:marRight w:val="0"/>
      <w:marTop w:val="0"/>
      <w:marBottom w:val="0"/>
      <w:divBdr>
        <w:top w:val="none" w:sz="0" w:space="0" w:color="auto"/>
        <w:left w:val="none" w:sz="0" w:space="0" w:color="auto"/>
        <w:bottom w:val="none" w:sz="0" w:space="0" w:color="auto"/>
        <w:right w:val="none" w:sz="0" w:space="0" w:color="auto"/>
      </w:divBdr>
      <w:divsChild>
        <w:div w:id="8027222">
          <w:marLeft w:val="1613"/>
          <w:marRight w:val="0"/>
          <w:marTop w:val="86"/>
          <w:marBottom w:val="0"/>
          <w:divBdr>
            <w:top w:val="none" w:sz="0" w:space="0" w:color="auto"/>
            <w:left w:val="none" w:sz="0" w:space="0" w:color="auto"/>
            <w:bottom w:val="none" w:sz="0" w:space="0" w:color="auto"/>
            <w:right w:val="none" w:sz="0" w:space="0" w:color="auto"/>
          </w:divBdr>
        </w:div>
        <w:div w:id="41944187">
          <w:marLeft w:val="2117"/>
          <w:marRight w:val="0"/>
          <w:marTop w:val="77"/>
          <w:marBottom w:val="0"/>
          <w:divBdr>
            <w:top w:val="none" w:sz="0" w:space="0" w:color="auto"/>
            <w:left w:val="none" w:sz="0" w:space="0" w:color="auto"/>
            <w:bottom w:val="none" w:sz="0" w:space="0" w:color="auto"/>
            <w:right w:val="none" w:sz="0" w:space="0" w:color="auto"/>
          </w:divBdr>
        </w:div>
        <w:div w:id="234124603">
          <w:marLeft w:val="2117"/>
          <w:marRight w:val="0"/>
          <w:marTop w:val="77"/>
          <w:marBottom w:val="0"/>
          <w:divBdr>
            <w:top w:val="none" w:sz="0" w:space="0" w:color="auto"/>
            <w:left w:val="none" w:sz="0" w:space="0" w:color="auto"/>
            <w:bottom w:val="none" w:sz="0" w:space="0" w:color="auto"/>
            <w:right w:val="none" w:sz="0" w:space="0" w:color="auto"/>
          </w:divBdr>
        </w:div>
        <w:div w:id="308287071">
          <w:marLeft w:val="2117"/>
          <w:marRight w:val="0"/>
          <w:marTop w:val="77"/>
          <w:marBottom w:val="0"/>
          <w:divBdr>
            <w:top w:val="none" w:sz="0" w:space="0" w:color="auto"/>
            <w:left w:val="none" w:sz="0" w:space="0" w:color="auto"/>
            <w:bottom w:val="none" w:sz="0" w:space="0" w:color="auto"/>
            <w:right w:val="none" w:sz="0" w:space="0" w:color="auto"/>
          </w:divBdr>
        </w:div>
        <w:div w:id="407309382">
          <w:marLeft w:val="1613"/>
          <w:marRight w:val="0"/>
          <w:marTop w:val="86"/>
          <w:marBottom w:val="0"/>
          <w:divBdr>
            <w:top w:val="none" w:sz="0" w:space="0" w:color="auto"/>
            <w:left w:val="none" w:sz="0" w:space="0" w:color="auto"/>
            <w:bottom w:val="none" w:sz="0" w:space="0" w:color="auto"/>
            <w:right w:val="none" w:sz="0" w:space="0" w:color="auto"/>
          </w:divBdr>
        </w:div>
        <w:div w:id="433744242">
          <w:marLeft w:val="1613"/>
          <w:marRight w:val="0"/>
          <w:marTop w:val="86"/>
          <w:marBottom w:val="0"/>
          <w:divBdr>
            <w:top w:val="none" w:sz="0" w:space="0" w:color="auto"/>
            <w:left w:val="none" w:sz="0" w:space="0" w:color="auto"/>
            <w:bottom w:val="none" w:sz="0" w:space="0" w:color="auto"/>
            <w:right w:val="none" w:sz="0" w:space="0" w:color="auto"/>
          </w:divBdr>
        </w:div>
        <w:div w:id="475952144">
          <w:marLeft w:val="1613"/>
          <w:marRight w:val="0"/>
          <w:marTop w:val="86"/>
          <w:marBottom w:val="0"/>
          <w:divBdr>
            <w:top w:val="none" w:sz="0" w:space="0" w:color="auto"/>
            <w:left w:val="none" w:sz="0" w:space="0" w:color="auto"/>
            <w:bottom w:val="none" w:sz="0" w:space="0" w:color="auto"/>
            <w:right w:val="none" w:sz="0" w:space="0" w:color="auto"/>
          </w:divBdr>
        </w:div>
        <w:div w:id="562985322">
          <w:marLeft w:val="1613"/>
          <w:marRight w:val="0"/>
          <w:marTop w:val="86"/>
          <w:marBottom w:val="0"/>
          <w:divBdr>
            <w:top w:val="none" w:sz="0" w:space="0" w:color="auto"/>
            <w:left w:val="none" w:sz="0" w:space="0" w:color="auto"/>
            <w:bottom w:val="none" w:sz="0" w:space="0" w:color="auto"/>
            <w:right w:val="none" w:sz="0" w:space="0" w:color="auto"/>
          </w:divBdr>
        </w:div>
        <w:div w:id="838696161">
          <w:marLeft w:val="1613"/>
          <w:marRight w:val="0"/>
          <w:marTop w:val="86"/>
          <w:marBottom w:val="0"/>
          <w:divBdr>
            <w:top w:val="none" w:sz="0" w:space="0" w:color="auto"/>
            <w:left w:val="none" w:sz="0" w:space="0" w:color="auto"/>
            <w:bottom w:val="none" w:sz="0" w:space="0" w:color="auto"/>
            <w:right w:val="none" w:sz="0" w:space="0" w:color="auto"/>
          </w:divBdr>
        </w:div>
        <w:div w:id="934022329">
          <w:marLeft w:val="1613"/>
          <w:marRight w:val="0"/>
          <w:marTop w:val="86"/>
          <w:marBottom w:val="0"/>
          <w:divBdr>
            <w:top w:val="none" w:sz="0" w:space="0" w:color="auto"/>
            <w:left w:val="none" w:sz="0" w:space="0" w:color="auto"/>
            <w:bottom w:val="none" w:sz="0" w:space="0" w:color="auto"/>
            <w:right w:val="none" w:sz="0" w:space="0" w:color="auto"/>
          </w:divBdr>
        </w:div>
        <w:div w:id="1477646143">
          <w:marLeft w:val="1613"/>
          <w:marRight w:val="0"/>
          <w:marTop w:val="86"/>
          <w:marBottom w:val="0"/>
          <w:divBdr>
            <w:top w:val="none" w:sz="0" w:space="0" w:color="auto"/>
            <w:left w:val="none" w:sz="0" w:space="0" w:color="auto"/>
            <w:bottom w:val="none" w:sz="0" w:space="0" w:color="auto"/>
            <w:right w:val="none" w:sz="0" w:space="0" w:color="auto"/>
          </w:divBdr>
        </w:div>
        <w:div w:id="1693409900">
          <w:marLeft w:val="1613"/>
          <w:marRight w:val="0"/>
          <w:marTop w:val="86"/>
          <w:marBottom w:val="0"/>
          <w:divBdr>
            <w:top w:val="none" w:sz="0" w:space="0" w:color="auto"/>
            <w:left w:val="none" w:sz="0" w:space="0" w:color="auto"/>
            <w:bottom w:val="none" w:sz="0" w:space="0" w:color="auto"/>
            <w:right w:val="none" w:sz="0" w:space="0" w:color="auto"/>
          </w:divBdr>
        </w:div>
        <w:div w:id="2034380219">
          <w:marLeft w:val="1613"/>
          <w:marRight w:val="0"/>
          <w:marTop w:val="86"/>
          <w:marBottom w:val="0"/>
          <w:divBdr>
            <w:top w:val="none" w:sz="0" w:space="0" w:color="auto"/>
            <w:left w:val="none" w:sz="0" w:space="0" w:color="auto"/>
            <w:bottom w:val="none" w:sz="0" w:space="0" w:color="auto"/>
            <w:right w:val="none" w:sz="0" w:space="0" w:color="auto"/>
          </w:divBdr>
        </w:div>
      </w:divsChild>
    </w:div>
    <w:div w:id="1582256758">
      <w:bodyDiv w:val="1"/>
      <w:marLeft w:val="0"/>
      <w:marRight w:val="0"/>
      <w:marTop w:val="0"/>
      <w:marBottom w:val="0"/>
      <w:divBdr>
        <w:top w:val="none" w:sz="0" w:space="0" w:color="auto"/>
        <w:left w:val="none" w:sz="0" w:space="0" w:color="auto"/>
        <w:bottom w:val="none" w:sz="0" w:space="0" w:color="auto"/>
        <w:right w:val="none" w:sz="0" w:space="0" w:color="auto"/>
      </w:divBdr>
      <w:divsChild>
        <w:div w:id="107623680">
          <w:marLeft w:val="1051"/>
          <w:marRight w:val="0"/>
          <w:marTop w:val="96"/>
          <w:marBottom w:val="0"/>
          <w:divBdr>
            <w:top w:val="none" w:sz="0" w:space="0" w:color="auto"/>
            <w:left w:val="none" w:sz="0" w:space="0" w:color="auto"/>
            <w:bottom w:val="none" w:sz="0" w:space="0" w:color="auto"/>
            <w:right w:val="none" w:sz="0" w:space="0" w:color="auto"/>
          </w:divBdr>
        </w:div>
      </w:divsChild>
    </w:div>
    <w:div w:id="1631200964">
      <w:bodyDiv w:val="1"/>
      <w:marLeft w:val="0"/>
      <w:marRight w:val="0"/>
      <w:marTop w:val="0"/>
      <w:marBottom w:val="0"/>
      <w:divBdr>
        <w:top w:val="none" w:sz="0" w:space="0" w:color="auto"/>
        <w:left w:val="none" w:sz="0" w:space="0" w:color="auto"/>
        <w:bottom w:val="none" w:sz="0" w:space="0" w:color="auto"/>
        <w:right w:val="none" w:sz="0" w:space="0" w:color="auto"/>
      </w:divBdr>
    </w:div>
    <w:div w:id="1657685660">
      <w:bodyDiv w:val="1"/>
      <w:marLeft w:val="0"/>
      <w:marRight w:val="0"/>
      <w:marTop w:val="0"/>
      <w:marBottom w:val="0"/>
      <w:divBdr>
        <w:top w:val="none" w:sz="0" w:space="0" w:color="auto"/>
        <w:left w:val="none" w:sz="0" w:space="0" w:color="auto"/>
        <w:bottom w:val="none" w:sz="0" w:space="0" w:color="auto"/>
        <w:right w:val="none" w:sz="0" w:space="0" w:color="auto"/>
      </w:divBdr>
    </w:div>
    <w:div w:id="1682392603">
      <w:bodyDiv w:val="1"/>
      <w:marLeft w:val="0"/>
      <w:marRight w:val="0"/>
      <w:marTop w:val="0"/>
      <w:marBottom w:val="0"/>
      <w:divBdr>
        <w:top w:val="none" w:sz="0" w:space="0" w:color="auto"/>
        <w:left w:val="none" w:sz="0" w:space="0" w:color="auto"/>
        <w:bottom w:val="none" w:sz="0" w:space="0" w:color="auto"/>
        <w:right w:val="none" w:sz="0" w:space="0" w:color="auto"/>
      </w:divBdr>
      <w:divsChild>
        <w:div w:id="121926541">
          <w:marLeft w:val="1613"/>
          <w:marRight w:val="0"/>
          <w:marTop w:val="82"/>
          <w:marBottom w:val="0"/>
          <w:divBdr>
            <w:top w:val="none" w:sz="0" w:space="0" w:color="auto"/>
            <w:left w:val="none" w:sz="0" w:space="0" w:color="auto"/>
            <w:bottom w:val="none" w:sz="0" w:space="0" w:color="auto"/>
            <w:right w:val="none" w:sz="0" w:space="0" w:color="auto"/>
          </w:divBdr>
        </w:div>
        <w:div w:id="158161201">
          <w:marLeft w:val="1613"/>
          <w:marRight w:val="0"/>
          <w:marTop w:val="82"/>
          <w:marBottom w:val="0"/>
          <w:divBdr>
            <w:top w:val="none" w:sz="0" w:space="0" w:color="auto"/>
            <w:left w:val="none" w:sz="0" w:space="0" w:color="auto"/>
            <w:bottom w:val="none" w:sz="0" w:space="0" w:color="auto"/>
            <w:right w:val="none" w:sz="0" w:space="0" w:color="auto"/>
          </w:divBdr>
        </w:div>
        <w:div w:id="194732794">
          <w:marLeft w:val="1613"/>
          <w:marRight w:val="0"/>
          <w:marTop w:val="82"/>
          <w:marBottom w:val="0"/>
          <w:divBdr>
            <w:top w:val="none" w:sz="0" w:space="0" w:color="auto"/>
            <w:left w:val="none" w:sz="0" w:space="0" w:color="auto"/>
            <w:bottom w:val="none" w:sz="0" w:space="0" w:color="auto"/>
            <w:right w:val="none" w:sz="0" w:space="0" w:color="auto"/>
          </w:divBdr>
        </w:div>
        <w:div w:id="404180422">
          <w:marLeft w:val="1613"/>
          <w:marRight w:val="0"/>
          <w:marTop w:val="82"/>
          <w:marBottom w:val="0"/>
          <w:divBdr>
            <w:top w:val="none" w:sz="0" w:space="0" w:color="auto"/>
            <w:left w:val="none" w:sz="0" w:space="0" w:color="auto"/>
            <w:bottom w:val="none" w:sz="0" w:space="0" w:color="auto"/>
            <w:right w:val="none" w:sz="0" w:space="0" w:color="auto"/>
          </w:divBdr>
        </w:div>
        <w:div w:id="413867309">
          <w:marLeft w:val="1613"/>
          <w:marRight w:val="0"/>
          <w:marTop w:val="82"/>
          <w:marBottom w:val="0"/>
          <w:divBdr>
            <w:top w:val="none" w:sz="0" w:space="0" w:color="auto"/>
            <w:left w:val="none" w:sz="0" w:space="0" w:color="auto"/>
            <w:bottom w:val="none" w:sz="0" w:space="0" w:color="auto"/>
            <w:right w:val="none" w:sz="0" w:space="0" w:color="auto"/>
          </w:divBdr>
        </w:div>
        <w:div w:id="812215087">
          <w:marLeft w:val="1613"/>
          <w:marRight w:val="0"/>
          <w:marTop w:val="82"/>
          <w:marBottom w:val="0"/>
          <w:divBdr>
            <w:top w:val="none" w:sz="0" w:space="0" w:color="auto"/>
            <w:left w:val="none" w:sz="0" w:space="0" w:color="auto"/>
            <w:bottom w:val="none" w:sz="0" w:space="0" w:color="auto"/>
            <w:right w:val="none" w:sz="0" w:space="0" w:color="auto"/>
          </w:divBdr>
        </w:div>
        <w:div w:id="1028413786">
          <w:marLeft w:val="1613"/>
          <w:marRight w:val="0"/>
          <w:marTop w:val="82"/>
          <w:marBottom w:val="0"/>
          <w:divBdr>
            <w:top w:val="none" w:sz="0" w:space="0" w:color="auto"/>
            <w:left w:val="none" w:sz="0" w:space="0" w:color="auto"/>
            <w:bottom w:val="none" w:sz="0" w:space="0" w:color="auto"/>
            <w:right w:val="none" w:sz="0" w:space="0" w:color="auto"/>
          </w:divBdr>
        </w:div>
        <w:div w:id="1139149247">
          <w:marLeft w:val="1613"/>
          <w:marRight w:val="0"/>
          <w:marTop w:val="82"/>
          <w:marBottom w:val="0"/>
          <w:divBdr>
            <w:top w:val="none" w:sz="0" w:space="0" w:color="auto"/>
            <w:left w:val="none" w:sz="0" w:space="0" w:color="auto"/>
            <w:bottom w:val="none" w:sz="0" w:space="0" w:color="auto"/>
            <w:right w:val="none" w:sz="0" w:space="0" w:color="auto"/>
          </w:divBdr>
        </w:div>
        <w:div w:id="1215001501">
          <w:marLeft w:val="1613"/>
          <w:marRight w:val="0"/>
          <w:marTop w:val="82"/>
          <w:marBottom w:val="0"/>
          <w:divBdr>
            <w:top w:val="none" w:sz="0" w:space="0" w:color="auto"/>
            <w:left w:val="none" w:sz="0" w:space="0" w:color="auto"/>
            <w:bottom w:val="none" w:sz="0" w:space="0" w:color="auto"/>
            <w:right w:val="none" w:sz="0" w:space="0" w:color="auto"/>
          </w:divBdr>
        </w:div>
        <w:div w:id="1425614300">
          <w:marLeft w:val="1613"/>
          <w:marRight w:val="0"/>
          <w:marTop w:val="82"/>
          <w:marBottom w:val="0"/>
          <w:divBdr>
            <w:top w:val="none" w:sz="0" w:space="0" w:color="auto"/>
            <w:left w:val="none" w:sz="0" w:space="0" w:color="auto"/>
            <w:bottom w:val="none" w:sz="0" w:space="0" w:color="auto"/>
            <w:right w:val="none" w:sz="0" w:space="0" w:color="auto"/>
          </w:divBdr>
        </w:div>
        <w:div w:id="2126000507">
          <w:marLeft w:val="1613"/>
          <w:marRight w:val="0"/>
          <w:marTop w:val="82"/>
          <w:marBottom w:val="0"/>
          <w:divBdr>
            <w:top w:val="none" w:sz="0" w:space="0" w:color="auto"/>
            <w:left w:val="none" w:sz="0" w:space="0" w:color="auto"/>
            <w:bottom w:val="none" w:sz="0" w:space="0" w:color="auto"/>
            <w:right w:val="none" w:sz="0" w:space="0" w:color="auto"/>
          </w:divBdr>
        </w:div>
      </w:divsChild>
    </w:div>
    <w:div w:id="1702123266">
      <w:bodyDiv w:val="1"/>
      <w:marLeft w:val="0"/>
      <w:marRight w:val="0"/>
      <w:marTop w:val="0"/>
      <w:marBottom w:val="0"/>
      <w:divBdr>
        <w:top w:val="none" w:sz="0" w:space="0" w:color="auto"/>
        <w:left w:val="none" w:sz="0" w:space="0" w:color="auto"/>
        <w:bottom w:val="none" w:sz="0" w:space="0" w:color="auto"/>
        <w:right w:val="none" w:sz="0" w:space="0" w:color="auto"/>
      </w:divBdr>
    </w:div>
    <w:div w:id="1728187371">
      <w:bodyDiv w:val="1"/>
      <w:marLeft w:val="0"/>
      <w:marRight w:val="0"/>
      <w:marTop w:val="0"/>
      <w:marBottom w:val="0"/>
      <w:divBdr>
        <w:top w:val="none" w:sz="0" w:space="0" w:color="auto"/>
        <w:left w:val="none" w:sz="0" w:space="0" w:color="auto"/>
        <w:bottom w:val="none" w:sz="0" w:space="0" w:color="auto"/>
        <w:right w:val="none" w:sz="0" w:space="0" w:color="auto"/>
      </w:divBdr>
      <w:divsChild>
        <w:div w:id="126945413">
          <w:marLeft w:val="1613"/>
          <w:marRight w:val="0"/>
          <w:marTop w:val="82"/>
          <w:marBottom w:val="0"/>
          <w:divBdr>
            <w:top w:val="none" w:sz="0" w:space="0" w:color="auto"/>
            <w:left w:val="none" w:sz="0" w:space="0" w:color="auto"/>
            <w:bottom w:val="none" w:sz="0" w:space="0" w:color="auto"/>
            <w:right w:val="none" w:sz="0" w:space="0" w:color="auto"/>
          </w:divBdr>
        </w:div>
        <w:div w:id="141165086">
          <w:marLeft w:val="1613"/>
          <w:marRight w:val="0"/>
          <w:marTop w:val="82"/>
          <w:marBottom w:val="0"/>
          <w:divBdr>
            <w:top w:val="none" w:sz="0" w:space="0" w:color="auto"/>
            <w:left w:val="none" w:sz="0" w:space="0" w:color="auto"/>
            <w:bottom w:val="none" w:sz="0" w:space="0" w:color="auto"/>
            <w:right w:val="none" w:sz="0" w:space="0" w:color="auto"/>
          </w:divBdr>
        </w:div>
        <w:div w:id="247885811">
          <w:marLeft w:val="1613"/>
          <w:marRight w:val="0"/>
          <w:marTop w:val="82"/>
          <w:marBottom w:val="0"/>
          <w:divBdr>
            <w:top w:val="none" w:sz="0" w:space="0" w:color="auto"/>
            <w:left w:val="none" w:sz="0" w:space="0" w:color="auto"/>
            <w:bottom w:val="none" w:sz="0" w:space="0" w:color="auto"/>
            <w:right w:val="none" w:sz="0" w:space="0" w:color="auto"/>
          </w:divBdr>
        </w:div>
        <w:div w:id="620264591">
          <w:marLeft w:val="1613"/>
          <w:marRight w:val="0"/>
          <w:marTop w:val="82"/>
          <w:marBottom w:val="0"/>
          <w:divBdr>
            <w:top w:val="none" w:sz="0" w:space="0" w:color="auto"/>
            <w:left w:val="none" w:sz="0" w:space="0" w:color="auto"/>
            <w:bottom w:val="none" w:sz="0" w:space="0" w:color="auto"/>
            <w:right w:val="none" w:sz="0" w:space="0" w:color="auto"/>
          </w:divBdr>
        </w:div>
        <w:div w:id="677586712">
          <w:marLeft w:val="1613"/>
          <w:marRight w:val="0"/>
          <w:marTop w:val="82"/>
          <w:marBottom w:val="0"/>
          <w:divBdr>
            <w:top w:val="none" w:sz="0" w:space="0" w:color="auto"/>
            <w:left w:val="none" w:sz="0" w:space="0" w:color="auto"/>
            <w:bottom w:val="none" w:sz="0" w:space="0" w:color="auto"/>
            <w:right w:val="none" w:sz="0" w:space="0" w:color="auto"/>
          </w:divBdr>
        </w:div>
        <w:div w:id="722409048">
          <w:marLeft w:val="1613"/>
          <w:marRight w:val="0"/>
          <w:marTop w:val="82"/>
          <w:marBottom w:val="0"/>
          <w:divBdr>
            <w:top w:val="none" w:sz="0" w:space="0" w:color="auto"/>
            <w:left w:val="none" w:sz="0" w:space="0" w:color="auto"/>
            <w:bottom w:val="none" w:sz="0" w:space="0" w:color="auto"/>
            <w:right w:val="none" w:sz="0" w:space="0" w:color="auto"/>
          </w:divBdr>
        </w:div>
        <w:div w:id="828256410">
          <w:marLeft w:val="1613"/>
          <w:marRight w:val="0"/>
          <w:marTop w:val="82"/>
          <w:marBottom w:val="0"/>
          <w:divBdr>
            <w:top w:val="none" w:sz="0" w:space="0" w:color="auto"/>
            <w:left w:val="none" w:sz="0" w:space="0" w:color="auto"/>
            <w:bottom w:val="none" w:sz="0" w:space="0" w:color="auto"/>
            <w:right w:val="none" w:sz="0" w:space="0" w:color="auto"/>
          </w:divBdr>
        </w:div>
        <w:div w:id="1548682080">
          <w:marLeft w:val="1613"/>
          <w:marRight w:val="0"/>
          <w:marTop w:val="82"/>
          <w:marBottom w:val="0"/>
          <w:divBdr>
            <w:top w:val="none" w:sz="0" w:space="0" w:color="auto"/>
            <w:left w:val="none" w:sz="0" w:space="0" w:color="auto"/>
            <w:bottom w:val="none" w:sz="0" w:space="0" w:color="auto"/>
            <w:right w:val="none" w:sz="0" w:space="0" w:color="auto"/>
          </w:divBdr>
        </w:div>
        <w:div w:id="1606960765">
          <w:marLeft w:val="1613"/>
          <w:marRight w:val="0"/>
          <w:marTop w:val="82"/>
          <w:marBottom w:val="0"/>
          <w:divBdr>
            <w:top w:val="none" w:sz="0" w:space="0" w:color="auto"/>
            <w:left w:val="none" w:sz="0" w:space="0" w:color="auto"/>
            <w:bottom w:val="none" w:sz="0" w:space="0" w:color="auto"/>
            <w:right w:val="none" w:sz="0" w:space="0" w:color="auto"/>
          </w:divBdr>
        </w:div>
        <w:div w:id="1626423584">
          <w:marLeft w:val="1613"/>
          <w:marRight w:val="0"/>
          <w:marTop w:val="82"/>
          <w:marBottom w:val="0"/>
          <w:divBdr>
            <w:top w:val="none" w:sz="0" w:space="0" w:color="auto"/>
            <w:left w:val="none" w:sz="0" w:space="0" w:color="auto"/>
            <w:bottom w:val="none" w:sz="0" w:space="0" w:color="auto"/>
            <w:right w:val="none" w:sz="0" w:space="0" w:color="auto"/>
          </w:divBdr>
        </w:div>
        <w:div w:id="1824664192">
          <w:marLeft w:val="1613"/>
          <w:marRight w:val="0"/>
          <w:marTop w:val="82"/>
          <w:marBottom w:val="0"/>
          <w:divBdr>
            <w:top w:val="none" w:sz="0" w:space="0" w:color="auto"/>
            <w:left w:val="none" w:sz="0" w:space="0" w:color="auto"/>
            <w:bottom w:val="none" w:sz="0" w:space="0" w:color="auto"/>
            <w:right w:val="none" w:sz="0" w:space="0" w:color="auto"/>
          </w:divBdr>
        </w:div>
        <w:div w:id="1907299389">
          <w:marLeft w:val="1613"/>
          <w:marRight w:val="0"/>
          <w:marTop w:val="82"/>
          <w:marBottom w:val="0"/>
          <w:divBdr>
            <w:top w:val="none" w:sz="0" w:space="0" w:color="auto"/>
            <w:left w:val="none" w:sz="0" w:space="0" w:color="auto"/>
            <w:bottom w:val="none" w:sz="0" w:space="0" w:color="auto"/>
            <w:right w:val="none" w:sz="0" w:space="0" w:color="auto"/>
          </w:divBdr>
        </w:div>
        <w:div w:id="1937638687">
          <w:marLeft w:val="1613"/>
          <w:marRight w:val="0"/>
          <w:marTop w:val="82"/>
          <w:marBottom w:val="0"/>
          <w:divBdr>
            <w:top w:val="none" w:sz="0" w:space="0" w:color="auto"/>
            <w:left w:val="none" w:sz="0" w:space="0" w:color="auto"/>
            <w:bottom w:val="none" w:sz="0" w:space="0" w:color="auto"/>
            <w:right w:val="none" w:sz="0" w:space="0" w:color="auto"/>
          </w:divBdr>
        </w:div>
      </w:divsChild>
    </w:div>
    <w:div w:id="1800301391">
      <w:bodyDiv w:val="1"/>
      <w:marLeft w:val="0"/>
      <w:marRight w:val="0"/>
      <w:marTop w:val="0"/>
      <w:marBottom w:val="0"/>
      <w:divBdr>
        <w:top w:val="none" w:sz="0" w:space="0" w:color="auto"/>
        <w:left w:val="none" w:sz="0" w:space="0" w:color="auto"/>
        <w:bottom w:val="none" w:sz="0" w:space="0" w:color="auto"/>
        <w:right w:val="none" w:sz="0" w:space="0" w:color="auto"/>
      </w:divBdr>
      <w:divsChild>
        <w:div w:id="103888335">
          <w:marLeft w:val="1613"/>
          <w:marRight w:val="0"/>
          <w:marTop w:val="86"/>
          <w:marBottom w:val="0"/>
          <w:divBdr>
            <w:top w:val="none" w:sz="0" w:space="0" w:color="auto"/>
            <w:left w:val="none" w:sz="0" w:space="0" w:color="auto"/>
            <w:bottom w:val="none" w:sz="0" w:space="0" w:color="auto"/>
            <w:right w:val="none" w:sz="0" w:space="0" w:color="auto"/>
          </w:divBdr>
        </w:div>
        <w:div w:id="1138718981">
          <w:marLeft w:val="1613"/>
          <w:marRight w:val="0"/>
          <w:marTop w:val="86"/>
          <w:marBottom w:val="0"/>
          <w:divBdr>
            <w:top w:val="none" w:sz="0" w:space="0" w:color="auto"/>
            <w:left w:val="none" w:sz="0" w:space="0" w:color="auto"/>
            <w:bottom w:val="none" w:sz="0" w:space="0" w:color="auto"/>
            <w:right w:val="none" w:sz="0" w:space="0" w:color="auto"/>
          </w:divBdr>
        </w:div>
        <w:div w:id="1884293814">
          <w:marLeft w:val="1613"/>
          <w:marRight w:val="0"/>
          <w:marTop w:val="86"/>
          <w:marBottom w:val="0"/>
          <w:divBdr>
            <w:top w:val="none" w:sz="0" w:space="0" w:color="auto"/>
            <w:left w:val="none" w:sz="0" w:space="0" w:color="auto"/>
            <w:bottom w:val="none" w:sz="0" w:space="0" w:color="auto"/>
            <w:right w:val="none" w:sz="0" w:space="0" w:color="auto"/>
          </w:divBdr>
        </w:div>
      </w:divsChild>
    </w:div>
    <w:div w:id="1813329254">
      <w:bodyDiv w:val="1"/>
      <w:marLeft w:val="0"/>
      <w:marRight w:val="0"/>
      <w:marTop w:val="0"/>
      <w:marBottom w:val="0"/>
      <w:divBdr>
        <w:top w:val="none" w:sz="0" w:space="0" w:color="auto"/>
        <w:left w:val="none" w:sz="0" w:space="0" w:color="auto"/>
        <w:bottom w:val="none" w:sz="0" w:space="0" w:color="auto"/>
        <w:right w:val="none" w:sz="0" w:space="0" w:color="auto"/>
      </w:divBdr>
    </w:div>
    <w:div w:id="1881817358">
      <w:bodyDiv w:val="1"/>
      <w:marLeft w:val="0"/>
      <w:marRight w:val="0"/>
      <w:marTop w:val="0"/>
      <w:marBottom w:val="0"/>
      <w:divBdr>
        <w:top w:val="none" w:sz="0" w:space="0" w:color="auto"/>
        <w:left w:val="none" w:sz="0" w:space="0" w:color="auto"/>
        <w:bottom w:val="none" w:sz="0" w:space="0" w:color="auto"/>
        <w:right w:val="none" w:sz="0" w:space="0" w:color="auto"/>
      </w:divBdr>
    </w:div>
    <w:div w:id="1963610358">
      <w:bodyDiv w:val="1"/>
      <w:marLeft w:val="0"/>
      <w:marRight w:val="0"/>
      <w:marTop w:val="0"/>
      <w:marBottom w:val="0"/>
      <w:divBdr>
        <w:top w:val="none" w:sz="0" w:space="0" w:color="auto"/>
        <w:left w:val="none" w:sz="0" w:space="0" w:color="auto"/>
        <w:bottom w:val="none" w:sz="0" w:space="0" w:color="auto"/>
        <w:right w:val="none" w:sz="0" w:space="0" w:color="auto"/>
      </w:divBdr>
    </w:div>
    <w:div w:id="2030448141">
      <w:bodyDiv w:val="1"/>
      <w:marLeft w:val="0"/>
      <w:marRight w:val="0"/>
      <w:marTop w:val="0"/>
      <w:marBottom w:val="0"/>
      <w:divBdr>
        <w:top w:val="none" w:sz="0" w:space="0" w:color="auto"/>
        <w:left w:val="none" w:sz="0" w:space="0" w:color="auto"/>
        <w:bottom w:val="none" w:sz="0" w:space="0" w:color="auto"/>
        <w:right w:val="none" w:sz="0" w:space="0" w:color="auto"/>
      </w:divBdr>
    </w:div>
    <w:div w:id="2047637605">
      <w:bodyDiv w:val="1"/>
      <w:marLeft w:val="0"/>
      <w:marRight w:val="0"/>
      <w:marTop w:val="0"/>
      <w:marBottom w:val="0"/>
      <w:divBdr>
        <w:top w:val="none" w:sz="0" w:space="0" w:color="auto"/>
        <w:left w:val="none" w:sz="0" w:space="0" w:color="auto"/>
        <w:bottom w:val="none" w:sz="0" w:space="0" w:color="auto"/>
        <w:right w:val="none" w:sz="0" w:space="0" w:color="auto"/>
      </w:divBdr>
    </w:div>
    <w:div w:id="2110929298">
      <w:bodyDiv w:val="1"/>
      <w:marLeft w:val="0"/>
      <w:marRight w:val="0"/>
      <w:marTop w:val="0"/>
      <w:marBottom w:val="0"/>
      <w:divBdr>
        <w:top w:val="none" w:sz="0" w:space="0" w:color="auto"/>
        <w:left w:val="none" w:sz="0" w:space="0" w:color="auto"/>
        <w:bottom w:val="none" w:sz="0" w:space="0" w:color="auto"/>
        <w:right w:val="none" w:sz="0" w:space="0" w:color="auto"/>
      </w:divBdr>
      <w:divsChild>
        <w:div w:id="1139154059">
          <w:marLeft w:val="161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AB2DF-69EF-45B2-BD4D-C6758AC1E75E}">
  <ds:schemaRefs>
    <ds:schemaRef ds:uri="http://schemas.microsoft.com/sharepoint/v3/contenttype/forms"/>
  </ds:schemaRefs>
</ds:datastoreItem>
</file>

<file path=customXml/itemProps2.xml><?xml version="1.0" encoding="utf-8"?>
<ds:datastoreItem xmlns:ds="http://schemas.openxmlformats.org/officeDocument/2006/customXml" ds:itemID="{C267131A-C39B-4F49-A9CD-D2E9C848B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1392AB-1001-4FF6-8300-52F926DBD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CA719-CBE6-481D-8E37-68E2A757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HP</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CNC</dc:creator>
  <cp:lastModifiedBy>HUNG</cp:lastModifiedBy>
  <cp:revision>3</cp:revision>
  <cp:lastPrinted>2019-09-25T04:08:00Z</cp:lastPrinted>
  <dcterms:created xsi:type="dcterms:W3CDTF">2019-11-11T08:44:00Z</dcterms:created>
  <dcterms:modified xsi:type="dcterms:W3CDTF">2019-11-11T08:44:00Z</dcterms:modified>
</cp:coreProperties>
</file>